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F399B" w14:textId="77777777" w:rsidR="00182A9B" w:rsidRPr="000C1DC6" w:rsidRDefault="00A73D11" w:rsidP="00D35377">
      <w:pPr>
        <w:spacing w:line="240" w:lineRule="auto"/>
        <w:rPr>
          <w:rFonts w:ascii="Arial" w:hAnsi="Arial" w:cs="Arial"/>
          <w:b/>
        </w:rPr>
      </w:pPr>
      <w:r w:rsidRPr="000C1DC6">
        <w:rPr>
          <w:rFonts w:ascii="Arial" w:hAnsi="Arial" w:cs="Arial"/>
          <w:b/>
          <w:noProof/>
        </w:rPr>
        <w:drawing>
          <wp:anchor distT="0" distB="0" distL="114300" distR="114300" simplePos="0" relativeHeight="251658240" behindDoc="0" locked="0" layoutInCell="1" allowOverlap="1" wp14:anchorId="551EFCB5" wp14:editId="20D19A5A">
            <wp:simplePos x="0" y="0"/>
            <wp:positionH relativeFrom="column">
              <wp:posOffset>4324985</wp:posOffset>
            </wp:positionH>
            <wp:positionV relativeFrom="paragraph">
              <wp:posOffset>-71755</wp:posOffset>
            </wp:positionV>
            <wp:extent cx="1613535" cy="786765"/>
            <wp:effectExtent l="0" t="0" r="0" b="0"/>
            <wp:wrapSquare wrapText="bothSides"/>
            <wp:docPr id="1" name="Picture 1" descr="University of Regina logo (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Regina logo (green).png"/>
                    <pic:cNvPicPr>
                      <a:picLocks noChangeAspect="1" noChangeArrowheads="1"/>
                    </pic:cNvPicPr>
                  </pic:nvPicPr>
                  <pic:blipFill>
                    <a:blip r:embed="rId7" cstate="print"/>
                    <a:srcRect/>
                    <a:stretch>
                      <a:fillRect/>
                    </a:stretch>
                  </pic:blipFill>
                  <pic:spPr bwMode="auto">
                    <a:xfrm>
                      <a:off x="0" y="0"/>
                      <a:ext cx="1613535" cy="786765"/>
                    </a:xfrm>
                    <a:prstGeom prst="rect">
                      <a:avLst/>
                    </a:prstGeom>
                    <a:noFill/>
                    <a:ln w="9525">
                      <a:noFill/>
                      <a:miter lim="800000"/>
                      <a:headEnd/>
                      <a:tailEnd/>
                    </a:ln>
                  </pic:spPr>
                </pic:pic>
              </a:graphicData>
            </a:graphic>
          </wp:anchor>
        </w:drawing>
      </w:r>
      <w:r w:rsidR="00182A9B" w:rsidRPr="000C1DC6">
        <w:rPr>
          <w:rFonts w:ascii="Arial" w:hAnsi="Arial" w:cs="Arial"/>
          <w:b/>
        </w:rPr>
        <w:t xml:space="preserve">Information Services </w:t>
      </w:r>
      <w:r w:rsidR="000C1DC6">
        <w:rPr>
          <w:rFonts w:ascii="Arial" w:hAnsi="Arial" w:cs="Arial"/>
          <w:b/>
        </w:rPr>
        <w:t xml:space="preserve">- </w:t>
      </w:r>
      <w:r w:rsidR="00182A9B" w:rsidRPr="000C1DC6">
        <w:rPr>
          <w:rFonts w:ascii="Arial" w:hAnsi="Arial" w:cs="Arial"/>
          <w:b/>
        </w:rPr>
        <w:t>Service Provider Security Assessment</w:t>
      </w:r>
    </w:p>
    <w:p w14:paraId="64F1DB6E" w14:textId="77777777" w:rsidR="00182A9B" w:rsidRPr="000C1DC6" w:rsidRDefault="00182A9B" w:rsidP="00D35377">
      <w:pPr>
        <w:spacing w:line="240" w:lineRule="auto"/>
        <w:rPr>
          <w:rFonts w:ascii="Arial" w:hAnsi="Arial" w:cs="Arial"/>
        </w:rPr>
      </w:pPr>
      <w:r w:rsidRPr="000C1DC6">
        <w:rPr>
          <w:rFonts w:ascii="Arial" w:hAnsi="Arial" w:cs="Arial"/>
        </w:rPr>
        <w:t>Version 1.0</w:t>
      </w:r>
    </w:p>
    <w:p w14:paraId="2D7BE8EC" w14:textId="77777777" w:rsidR="00182A9B" w:rsidRPr="000C1DC6" w:rsidRDefault="00182A9B" w:rsidP="00D35377">
      <w:pPr>
        <w:spacing w:line="240" w:lineRule="auto"/>
        <w:rPr>
          <w:rFonts w:ascii="Arial" w:hAnsi="Arial" w:cs="Arial"/>
        </w:rPr>
      </w:pPr>
    </w:p>
    <w:p w14:paraId="05A37709" w14:textId="77777777" w:rsidR="007D675C" w:rsidRDefault="006D3AC9" w:rsidP="00D35377">
      <w:pPr>
        <w:spacing w:line="240" w:lineRule="auto"/>
        <w:rPr>
          <w:rFonts w:ascii="Arial" w:hAnsi="Arial" w:cs="Arial"/>
        </w:rPr>
      </w:pPr>
      <w:r w:rsidRPr="000C1DC6">
        <w:rPr>
          <w:rFonts w:ascii="Arial" w:hAnsi="Arial" w:cs="Arial"/>
        </w:rPr>
        <w:t>The University of Regina</w:t>
      </w:r>
      <w:r w:rsidR="00182A9B" w:rsidRPr="000C1DC6">
        <w:rPr>
          <w:rFonts w:ascii="Arial" w:hAnsi="Arial" w:cs="Arial"/>
        </w:rPr>
        <w:t xml:space="preserve"> Information Services</w:t>
      </w:r>
      <w:r w:rsidRPr="000C1DC6">
        <w:rPr>
          <w:rFonts w:ascii="Arial" w:hAnsi="Arial" w:cs="Arial"/>
        </w:rPr>
        <w:t xml:space="preserve"> uses the following questionnaire to assess a service </w:t>
      </w:r>
      <w:r w:rsidR="00182A9B" w:rsidRPr="000C1DC6">
        <w:rPr>
          <w:rFonts w:ascii="Arial" w:hAnsi="Arial" w:cs="Arial"/>
        </w:rPr>
        <w:t>provider’s</w:t>
      </w:r>
      <w:r w:rsidRPr="000C1DC6">
        <w:rPr>
          <w:rFonts w:ascii="Arial" w:hAnsi="Arial" w:cs="Arial"/>
        </w:rPr>
        <w:t xml:space="preserve"> security and compliance</w:t>
      </w:r>
      <w:r w:rsidR="00182A9B" w:rsidRPr="000C1DC6">
        <w:rPr>
          <w:rFonts w:ascii="Arial" w:hAnsi="Arial" w:cs="Arial"/>
        </w:rPr>
        <w:t xml:space="preserve"> environment.  </w:t>
      </w:r>
    </w:p>
    <w:p w14:paraId="6B1A4AD1" w14:textId="77777777" w:rsidR="00A73D11" w:rsidRPr="000C1DC6" w:rsidRDefault="00182A9B" w:rsidP="00D35377">
      <w:pPr>
        <w:spacing w:line="240" w:lineRule="auto"/>
        <w:rPr>
          <w:rFonts w:ascii="Arial" w:hAnsi="Arial" w:cs="Arial"/>
        </w:rPr>
      </w:pPr>
      <w:r w:rsidRPr="000C1DC6">
        <w:rPr>
          <w:rFonts w:ascii="Arial" w:hAnsi="Arial" w:cs="Arial"/>
        </w:rPr>
        <w:t xml:space="preserve">The service provider information security assessment should be completed prior to the </w:t>
      </w:r>
      <w:r w:rsidR="006D3AC9" w:rsidRPr="000C1DC6">
        <w:rPr>
          <w:rFonts w:ascii="Arial" w:hAnsi="Arial" w:cs="Arial"/>
        </w:rPr>
        <w:t>service provider access</w:t>
      </w:r>
      <w:r w:rsidRPr="000C1DC6">
        <w:rPr>
          <w:rFonts w:ascii="Arial" w:hAnsi="Arial" w:cs="Arial"/>
        </w:rPr>
        <w:t>ing</w:t>
      </w:r>
      <w:r w:rsidR="006D3AC9" w:rsidRPr="000C1DC6">
        <w:rPr>
          <w:rFonts w:ascii="Arial" w:hAnsi="Arial" w:cs="Arial"/>
        </w:rPr>
        <w:t>, process</w:t>
      </w:r>
      <w:r w:rsidRPr="000C1DC6">
        <w:rPr>
          <w:rFonts w:ascii="Arial" w:hAnsi="Arial" w:cs="Arial"/>
        </w:rPr>
        <w:t>ing</w:t>
      </w:r>
      <w:r w:rsidR="006D3AC9" w:rsidRPr="000C1DC6">
        <w:rPr>
          <w:rFonts w:ascii="Arial" w:hAnsi="Arial" w:cs="Arial"/>
        </w:rPr>
        <w:t>, or maintain</w:t>
      </w:r>
      <w:r w:rsidRPr="000C1DC6">
        <w:rPr>
          <w:rFonts w:ascii="Arial" w:hAnsi="Arial" w:cs="Arial"/>
        </w:rPr>
        <w:t>ing sensitive institutional data.</w:t>
      </w:r>
    </w:p>
    <w:p w14:paraId="6AB516C1" w14:textId="77777777" w:rsidR="00182A9B" w:rsidRPr="000C1DC6" w:rsidRDefault="007D2820" w:rsidP="00D35377">
      <w:pPr>
        <w:spacing w:line="240" w:lineRule="auto"/>
        <w:rPr>
          <w:rFonts w:ascii="Arial" w:hAnsi="Arial" w:cs="Arial"/>
        </w:rPr>
      </w:pPr>
      <w:r w:rsidRPr="000C1DC6">
        <w:rPr>
          <w:rFonts w:ascii="Arial" w:hAnsi="Arial" w:cs="Arial"/>
        </w:rPr>
        <w:t>The ‘Customer’ described in the assessment document is the University of Regina.</w:t>
      </w:r>
    </w:p>
    <w:p w14:paraId="4036DA6E" w14:textId="77777777" w:rsidR="007D2820" w:rsidRPr="000C1DC6" w:rsidRDefault="007D2820" w:rsidP="00D35377">
      <w:pPr>
        <w:spacing w:line="240" w:lineRule="auto"/>
        <w:rPr>
          <w:rFonts w:ascii="Arial" w:hAnsi="Arial" w:cs="Arial"/>
        </w:rPr>
      </w:pPr>
      <w:r w:rsidRPr="000C1DC6">
        <w:rPr>
          <w:rFonts w:ascii="Arial" w:hAnsi="Arial" w:cs="Arial"/>
        </w:rPr>
        <w:t>The ‘Service Provider’ as described in this document is the vendor or 3rd party that will receive University data or captures data for subsequent use by the University.</w:t>
      </w:r>
    </w:p>
    <w:p w14:paraId="13669285" w14:textId="77777777" w:rsidR="007D2820" w:rsidRPr="000C1DC6" w:rsidRDefault="007D2820" w:rsidP="00D35377">
      <w:pPr>
        <w:spacing w:line="240" w:lineRule="auto"/>
        <w:rPr>
          <w:rFonts w:ascii="Arial" w:hAnsi="Arial" w:cs="Arial"/>
        </w:rPr>
      </w:pPr>
      <w:r w:rsidRPr="000C1DC6">
        <w:rPr>
          <w:rFonts w:ascii="Arial" w:hAnsi="Arial" w:cs="Arial"/>
        </w:rPr>
        <w:t xml:space="preserve">The Service Provider should </w:t>
      </w:r>
      <w:r w:rsidR="006B4623" w:rsidRPr="000C1DC6">
        <w:rPr>
          <w:rFonts w:ascii="Arial" w:hAnsi="Arial" w:cs="Arial"/>
        </w:rPr>
        <w:t>answer each section with one of the following four responses:</w:t>
      </w:r>
    </w:p>
    <w:p w14:paraId="610FA2A6" w14:textId="77777777" w:rsidR="006B4623" w:rsidRPr="000C1DC6" w:rsidRDefault="006B4623" w:rsidP="00D35377">
      <w:pPr>
        <w:pStyle w:val="ListParagraph"/>
        <w:numPr>
          <w:ilvl w:val="0"/>
          <w:numId w:val="1"/>
        </w:numPr>
        <w:spacing w:line="240" w:lineRule="auto"/>
        <w:rPr>
          <w:rFonts w:ascii="Arial" w:hAnsi="Arial" w:cs="Arial"/>
        </w:rPr>
      </w:pPr>
      <w:r w:rsidRPr="000C1DC6">
        <w:rPr>
          <w:rFonts w:ascii="Arial" w:hAnsi="Arial" w:cs="Arial"/>
        </w:rPr>
        <w:t>Yes.  The Service Provider has established and can provide evidence of the control(s) described in the query.  The Service Provider should be used to provide a description how the level the control has been fully implemented.</w:t>
      </w:r>
    </w:p>
    <w:p w14:paraId="2FDFAC32" w14:textId="77777777" w:rsidR="006B4623" w:rsidRPr="000C1DC6" w:rsidRDefault="006B4623" w:rsidP="00D35377">
      <w:pPr>
        <w:pStyle w:val="ListParagraph"/>
        <w:numPr>
          <w:ilvl w:val="0"/>
          <w:numId w:val="1"/>
        </w:numPr>
        <w:spacing w:line="240" w:lineRule="auto"/>
        <w:rPr>
          <w:rFonts w:ascii="Arial" w:hAnsi="Arial" w:cs="Arial"/>
        </w:rPr>
      </w:pPr>
      <w:r w:rsidRPr="000C1DC6">
        <w:rPr>
          <w:rFonts w:ascii="Arial" w:hAnsi="Arial" w:cs="Arial"/>
        </w:rPr>
        <w:t>Partial. The Service Provider has not completely established the level of controls described in the query. The Service Provider should be used to provide a description as to the degree or level the control has been implemented.</w:t>
      </w:r>
    </w:p>
    <w:p w14:paraId="32DDD79A" w14:textId="77777777" w:rsidR="006B4623" w:rsidRPr="000C1DC6" w:rsidRDefault="006B4623" w:rsidP="00D35377">
      <w:pPr>
        <w:pStyle w:val="ListParagraph"/>
        <w:numPr>
          <w:ilvl w:val="0"/>
          <w:numId w:val="1"/>
        </w:numPr>
        <w:spacing w:line="240" w:lineRule="auto"/>
        <w:rPr>
          <w:rFonts w:ascii="Arial" w:hAnsi="Arial" w:cs="Arial"/>
        </w:rPr>
      </w:pPr>
      <w:r w:rsidRPr="000C1DC6">
        <w:rPr>
          <w:rFonts w:ascii="Arial" w:hAnsi="Arial" w:cs="Arial"/>
        </w:rPr>
        <w:t>No. T</w:t>
      </w:r>
      <w:r w:rsidRPr="000C1DC6">
        <w:rPr>
          <w:rFonts w:ascii="Arial" w:hAnsi="Arial" w:cs="Arial"/>
          <w:spacing w:val="-2"/>
        </w:rPr>
        <w:t>he Service Provider has not established the level of control(s) described in the query.</w:t>
      </w:r>
    </w:p>
    <w:p w14:paraId="03A4F5D5" w14:textId="77777777" w:rsidR="000C1DC6" w:rsidRPr="000C1DC6" w:rsidRDefault="006B4623" w:rsidP="00D35377">
      <w:pPr>
        <w:pStyle w:val="ListParagraph"/>
        <w:numPr>
          <w:ilvl w:val="0"/>
          <w:numId w:val="1"/>
        </w:numPr>
        <w:spacing w:line="240" w:lineRule="auto"/>
        <w:rPr>
          <w:rFonts w:ascii="Arial" w:hAnsi="Arial" w:cs="Arial"/>
        </w:rPr>
      </w:pPr>
      <w:r w:rsidRPr="000C1DC6">
        <w:rPr>
          <w:rFonts w:ascii="Arial" w:hAnsi="Arial" w:cs="Arial"/>
        </w:rPr>
        <w:t>Not Applicable.  The control described in the query is not applicable to the Service Provider.</w:t>
      </w:r>
      <w:r w:rsidRPr="000C1DC6">
        <w:rPr>
          <w:rFonts w:ascii="Arial" w:hAnsi="Arial" w:cs="Arial"/>
          <w:spacing w:val="-4"/>
        </w:rPr>
        <w:t xml:space="preserve"> The Service Provider is should provide a reason why the query does not apply.</w:t>
      </w:r>
    </w:p>
    <w:tbl>
      <w:tblPr>
        <w:tblStyle w:val="TableGrid"/>
        <w:tblW w:w="0" w:type="auto"/>
        <w:tblLook w:val="04A0" w:firstRow="1" w:lastRow="0" w:firstColumn="1" w:lastColumn="0" w:noHBand="0" w:noVBand="1"/>
      </w:tblPr>
      <w:tblGrid>
        <w:gridCol w:w="3385"/>
        <w:gridCol w:w="5965"/>
      </w:tblGrid>
      <w:tr w:rsidR="000C1DC6" w:rsidRPr="000C1DC6" w14:paraId="3E832C3A" w14:textId="77777777" w:rsidTr="000C1DC6">
        <w:tc>
          <w:tcPr>
            <w:tcW w:w="3438" w:type="dxa"/>
          </w:tcPr>
          <w:p w14:paraId="6A779969" w14:textId="77777777" w:rsidR="000C1DC6" w:rsidRPr="000C1DC6" w:rsidRDefault="000C1DC6" w:rsidP="00D35377">
            <w:pPr>
              <w:rPr>
                <w:rFonts w:ascii="Arial" w:hAnsi="Arial" w:cs="Arial"/>
              </w:rPr>
            </w:pPr>
            <w:r w:rsidRPr="000C1DC6">
              <w:rPr>
                <w:rFonts w:ascii="Arial" w:hAnsi="Arial" w:cs="Arial"/>
              </w:rPr>
              <w:t xml:space="preserve">Date: </w:t>
            </w:r>
          </w:p>
        </w:tc>
        <w:tc>
          <w:tcPr>
            <w:tcW w:w="6138" w:type="dxa"/>
          </w:tcPr>
          <w:p w14:paraId="0945315B" w14:textId="77777777" w:rsidR="000C1DC6" w:rsidRPr="000C1DC6" w:rsidRDefault="000C1DC6" w:rsidP="00D35377">
            <w:pPr>
              <w:rPr>
                <w:rFonts w:ascii="Arial" w:hAnsi="Arial" w:cs="Arial"/>
              </w:rPr>
            </w:pPr>
          </w:p>
        </w:tc>
      </w:tr>
      <w:tr w:rsidR="000C1DC6" w:rsidRPr="000C1DC6" w14:paraId="7B320758" w14:textId="77777777" w:rsidTr="000C1DC6">
        <w:tc>
          <w:tcPr>
            <w:tcW w:w="3438" w:type="dxa"/>
          </w:tcPr>
          <w:p w14:paraId="49448170" w14:textId="77777777" w:rsidR="000C1DC6" w:rsidRPr="000C1DC6" w:rsidRDefault="000C1DC6" w:rsidP="00D35377">
            <w:pPr>
              <w:rPr>
                <w:rFonts w:ascii="Arial" w:hAnsi="Arial" w:cs="Arial"/>
              </w:rPr>
            </w:pPr>
            <w:r w:rsidRPr="000C1DC6">
              <w:rPr>
                <w:rFonts w:ascii="Arial" w:hAnsi="Arial" w:cs="Arial"/>
              </w:rPr>
              <w:t>Name of Service Provider:</w:t>
            </w:r>
          </w:p>
          <w:p w14:paraId="642693C1" w14:textId="77777777" w:rsidR="000C1DC6" w:rsidRPr="000C1DC6" w:rsidRDefault="000C1DC6" w:rsidP="00D35377">
            <w:pPr>
              <w:rPr>
                <w:rFonts w:ascii="Arial" w:hAnsi="Arial" w:cs="Arial"/>
              </w:rPr>
            </w:pPr>
          </w:p>
        </w:tc>
        <w:tc>
          <w:tcPr>
            <w:tcW w:w="6138" w:type="dxa"/>
          </w:tcPr>
          <w:p w14:paraId="36FF4CCC" w14:textId="77777777" w:rsidR="000C1DC6" w:rsidRPr="000C1DC6" w:rsidRDefault="000C1DC6" w:rsidP="00D35377">
            <w:pPr>
              <w:rPr>
                <w:rFonts w:ascii="Arial" w:hAnsi="Arial" w:cs="Arial"/>
              </w:rPr>
            </w:pPr>
          </w:p>
        </w:tc>
      </w:tr>
      <w:tr w:rsidR="000C1DC6" w:rsidRPr="000C1DC6" w14:paraId="2B497978" w14:textId="77777777" w:rsidTr="000C1DC6">
        <w:tc>
          <w:tcPr>
            <w:tcW w:w="3438" w:type="dxa"/>
          </w:tcPr>
          <w:p w14:paraId="4950C7FC" w14:textId="77777777" w:rsidR="000C1DC6" w:rsidRPr="000C1DC6" w:rsidRDefault="000C1DC6" w:rsidP="00D35377">
            <w:pPr>
              <w:rPr>
                <w:rFonts w:ascii="Arial" w:hAnsi="Arial" w:cs="Arial"/>
              </w:rPr>
            </w:pPr>
            <w:r w:rsidRPr="000C1DC6">
              <w:rPr>
                <w:rFonts w:ascii="Arial" w:hAnsi="Arial" w:cs="Arial"/>
              </w:rPr>
              <w:t>Service Provider's legal mailing address:</w:t>
            </w:r>
          </w:p>
        </w:tc>
        <w:tc>
          <w:tcPr>
            <w:tcW w:w="6138" w:type="dxa"/>
          </w:tcPr>
          <w:p w14:paraId="3B14E2B1" w14:textId="77777777" w:rsidR="000C1DC6" w:rsidRPr="000C1DC6" w:rsidRDefault="000C1DC6" w:rsidP="00D35377">
            <w:pPr>
              <w:rPr>
                <w:rFonts w:ascii="Arial" w:hAnsi="Arial" w:cs="Arial"/>
              </w:rPr>
            </w:pPr>
          </w:p>
        </w:tc>
      </w:tr>
      <w:tr w:rsidR="000C1DC6" w:rsidRPr="000C1DC6" w14:paraId="024DEFC6" w14:textId="77777777" w:rsidTr="000C1DC6">
        <w:tc>
          <w:tcPr>
            <w:tcW w:w="3438" w:type="dxa"/>
          </w:tcPr>
          <w:p w14:paraId="3CC5A9EA" w14:textId="77777777" w:rsidR="000C1DC6" w:rsidRPr="000C1DC6" w:rsidRDefault="000C1DC6" w:rsidP="00D35377">
            <w:pPr>
              <w:rPr>
                <w:rFonts w:ascii="Arial" w:hAnsi="Arial" w:cs="Arial"/>
              </w:rPr>
            </w:pPr>
            <w:r w:rsidRPr="000C1DC6">
              <w:rPr>
                <w:rFonts w:ascii="Arial" w:hAnsi="Arial" w:cs="Arial"/>
              </w:rPr>
              <w:t>Name/Title of Responder(s):</w:t>
            </w:r>
          </w:p>
          <w:p w14:paraId="06144E21" w14:textId="77777777" w:rsidR="000C1DC6" w:rsidRPr="000C1DC6" w:rsidRDefault="000C1DC6" w:rsidP="00D35377">
            <w:pPr>
              <w:rPr>
                <w:rFonts w:ascii="Arial" w:hAnsi="Arial" w:cs="Arial"/>
              </w:rPr>
            </w:pPr>
          </w:p>
        </w:tc>
        <w:tc>
          <w:tcPr>
            <w:tcW w:w="6138" w:type="dxa"/>
          </w:tcPr>
          <w:p w14:paraId="5405EC7A" w14:textId="77777777" w:rsidR="000C1DC6" w:rsidRPr="000C1DC6" w:rsidRDefault="000C1DC6" w:rsidP="00D35377">
            <w:pPr>
              <w:rPr>
                <w:rFonts w:ascii="Arial" w:hAnsi="Arial" w:cs="Arial"/>
              </w:rPr>
            </w:pPr>
          </w:p>
        </w:tc>
      </w:tr>
      <w:tr w:rsidR="000C1DC6" w:rsidRPr="000C1DC6" w14:paraId="44E233D1" w14:textId="77777777" w:rsidTr="000C1DC6">
        <w:trPr>
          <w:trHeight w:val="971"/>
        </w:trPr>
        <w:tc>
          <w:tcPr>
            <w:tcW w:w="3438" w:type="dxa"/>
          </w:tcPr>
          <w:p w14:paraId="02F41E2E" w14:textId="77777777" w:rsidR="000C1DC6" w:rsidRPr="000C1DC6" w:rsidRDefault="000C1DC6" w:rsidP="00D35377">
            <w:pPr>
              <w:rPr>
                <w:rFonts w:ascii="Arial" w:hAnsi="Arial" w:cs="Arial"/>
              </w:rPr>
            </w:pPr>
            <w:r w:rsidRPr="000C1DC6">
              <w:rPr>
                <w:rFonts w:ascii="Arial" w:hAnsi="Arial" w:cs="Arial"/>
              </w:rPr>
              <w:t>Responder(s) Contact Details (Email Address, Telephone):</w:t>
            </w:r>
          </w:p>
          <w:p w14:paraId="6A36745F" w14:textId="77777777" w:rsidR="000C1DC6" w:rsidRPr="000C1DC6" w:rsidRDefault="000C1DC6" w:rsidP="00D35377">
            <w:pPr>
              <w:rPr>
                <w:rFonts w:ascii="Arial" w:hAnsi="Arial" w:cs="Arial"/>
              </w:rPr>
            </w:pPr>
          </w:p>
          <w:p w14:paraId="461B510D" w14:textId="77777777" w:rsidR="000C1DC6" w:rsidRPr="000C1DC6" w:rsidRDefault="000C1DC6" w:rsidP="00D35377">
            <w:pPr>
              <w:rPr>
                <w:rFonts w:ascii="Arial" w:hAnsi="Arial" w:cs="Arial"/>
              </w:rPr>
            </w:pPr>
          </w:p>
        </w:tc>
        <w:tc>
          <w:tcPr>
            <w:tcW w:w="6138" w:type="dxa"/>
          </w:tcPr>
          <w:p w14:paraId="21012B2D" w14:textId="77777777" w:rsidR="000C1DC6" w:rsidRPr="000C1DC6" w:rsidRDefault="000C1DC6" w:rsidP="00D35377">
            <w:pPr>
              <w:rPr>
                <w:rFonts w:ascii="Arial" w:hAnsi="Arial" w:cs="Arial"/>
              </w:rPr>
            </w:pPr>
          </w:p>
        </w:tc>
      </w:tr>
      <w:tr w:rsidR="000C1DC6" w:rsidRPr="000C1DC6" w14:paraId="6CF06783" w14:textId="77777777" w:rsidTr="002B406D">
        <w:trPr>
          <w:trHeight w:val="1997"/>
        </w:trPr>
        <w:tc>
          <w:tcPr>
            <w:tcW w:w="3438" w:type="dxa"/>
          </w:tcPr>
          <w:p w14:paraId="34EAA3EE" w14:textId="77777777" w:rsidR="000C1DC6" w:rsidRPr="000C1DC6" w:rsidRDefault="000C1DC6" w:rsidP="00D35377">
            <w:pPr>
              <w:rPr>
                <w:rFonts w:ascii="Arial" w:hAnsi="Arial" w:cs="Arial"/>
              </w:rPr>
            </w:pPr>
            <w:r w:rsidRPr="000C1DC6">
              <w:rPr>
                <w:rFonts w:ascii="Arial" w:hAnsi="Arial" w:cs="Arial"/>
              </w:rPr>
              <w:t>Name and Description of Service Provided:</w:t>
            </w:r>
          </w:p>
          <w:p w14:paraId="289FB47C" w14:textId="77777777" w:rsidR="000C1DC6" w:rsidRPr="000C1DC6" w:rsidRDefault="000C1DC6" w:rsidP="00D35377">
            <w:pPr>
              <w:rPr>
                <w:rFonts w:ascii="Arial" w:hAnsi="Arial" w:cs="Arial"/>
              </w:rPr>
            </w:pPr>
          </w:p>
          <w:p w14:paraId="11DBB66B" w14:textId="77777777" w:rsidR="000C1DC6" w:rsidRPr="000C1DC6" w:rsidRDefault="000C1DC6" w:rsidP="00D35377">
            <w:pPr>
              <w:rPr>
                <w:rFonts w:ascii="Arial" w:hAnsi="Arial" w:cs="Arial"/>
              </w:rPr>
            </w:pPr>
          </w:p>
          <w:p w14:paraId="34F1D148" w14:textId="77777777" w:rsidR="000C1DC6" w:rsidRDefault="000C1DC6" w:rsidP="00D35377">
            <w:pPr>
              <w:rPr>
                <w:rFonts w:ascii="Arial" w:hAnsi="Arial" w:cs="Arial"/>
              </w:rPr>
            </w:pPr>
          </w:p>
          <w:p w14:paraId="3BF689A7" w14:textId="77777777" w:rsidR="002B406D" w:rsidRDefault="002B406D" w:rsidP="00D35377">
            <w:pPr>
              <w:rPr>
                <w:rFonts w:ascii="Arial" w:hAnsi="Arial" w:cs="Arial"/>
              </w:rPr>
            </w:pPr>
          </w:p>
          <w:p w14:paraId="7C0BA4FB" w14:textId="77777777" w:rsidR="007D675C" w:rsidRDefault="007D675C" w:rsidP="00D35377">
            <w:pPr>
              <w:rPr>
                <w:rFonts w:ascii="Arial" w:hAnsi="Arial" w:cs="Arial"/>
              </w:rPr>
            </w:pPr>
          </w:p>
          <w:p w14:paraId="65C51ECD" w14:textId="77777777" w:rsidR="007D675C" w:rsidRDefault="007D675C" w:rsidP="00D35377">
            <w:pPr>
              <w:rPr>
                <w:rFonts w:ascii="Arial" w:hAnsi="Arial" w:cs="Arial"/>
              </w:rPr>
            </w:pPr>
          </w:p>
          <w:p w14:paraId="563B94C9" w14:textId="77777777" w:rsidR="007D675C" w:rsidRDefault="007D675C" w:rsidP="00D35377">
            <w:pPr>
              <w:rPr>
                <w:rFonts w:ascii="Arial" w:hAnsi="Arial" w:cs="Arial"/>
              </w:rPr>
            </w:pPr>
          </w:p>
          <w:p w14:paraId="46C7B597" w14:textId="77777777" w:rsidR="007D675C" w:rsidRDefault="007D675C" w:rsidP="00D35377">
            <w:pPr>
              <w:rPr>
                <w:rFonts w:ascii="Arial" w:hAnsi="Arial" w:cs="Arial"/>
              </w:rPr>
            </w:pPr>
          </w:p>
          <w:p w14:paraId="768E4223" w14:textId="77777777" w:rsidR="007D675C" w:rsidRDefault="007D675C" w:rsidP="00D35377">
            <w:pPr>
              <w:rPr>
                <w:rFonts w:ascii="Arial" w:hAnsi="Arial" w:cs="Arial"/>
              </w:rPr>
            </w:pPr>
          </w:p>
          <w:p w14:paraId="4A8C2237" w14:textId="77777777" w:rsidR="007D675C" w:rsidRPr="000C1DC6" w:rsidRDefault="007D675C" w:rsidP="00D35377">
            <w:pPr>
              <w:rPr>
                <w:rFonts w:ascii="Arial" w:hAnsi="Arial" w:cs="Arial"/>
              </w:rPr>
            </w:pPr>
          </w:p>
        </w:tc>
        <w:tc>
          <w:tcPr>
            <w:tcW w:w="6138" w:type="dxa"/>
          </w:tcPr>
          <w:p w14:paraId="7D09683A" w14:textId="77777777" w:rsidR="000C1DC6" w:rsidRPr="000C1DC6" w:rsidRDefault="000C1DC6" w:rsidP="00D35377">
            <w:pPr>
              <w:rPr>
                <w:rFonts w:ascii="Arial" w:hAnsi="Arial" w:cs="Arial"/>
              </w:rPr>
            </w:pPr>
          </w:p>
        </w:tc>
      </w:tr>
    </w:tbl>
    <w:p w14:paraId="5DC002E6" w14:textId="77777777" w:rsidR="007317B5" w:rsidRPr="009A4F5D" w:rsidRDefault="007317B5" w:rsidP="00D35377">
      <w:pPr>
        <w:pStyle w:val="ListParagraph"/>
        <w:numPr>
          <w:ilvl w:val="0"/>
          <w:numId w:val="2"/>
        </w:numPr>
        <w:spacing w:line="240" w:lineRule="auto"/>
        <w:rPr>
          <w:rFonts w:ascii="Arial" w:hAnsi="Arial" w:cs="Arial"/>
          <w:b/>
        </w:rPr>
      </w:pPr>
      <w:r w:rsidRPr="009A4F5D">
        <w:rPr>
          <w:rFonts w:ascii="Arial" w:hAnsi="Arial" w:cs="Arial"/>
          <w:b/>
        </w:rPr>
        <w:lastRenderedPageBreak/>
        <w:t>Site Access Details</w:t>
      </w:r>
    </w:p>
    <w:tbl>
      <w:tblPr>
        <w:tblStyle w:val="TableGrid"/>
        <w:tblW w:w="0" w:type="auto"/>
        <w:tblLook w:val="04A0" w:firstRow="1" w:lastRow="0" w:firstColumn="1" w:lastColumn="0" w:noHBand="0" w:noVBand="1"/>
      </w:tblPr>
      <w:tblGrid>
        <w:gridCol w:w="4171"/>
        <w:gridCol w:w="5179"/>
      </w:tblGrid>
      <w:tr w:rsidR="009A4F5D" w:rsidRPr="000C1DC6" w14:paraId="0E81B0ED" w14:textId="77777777" w:rsidTr="00D35377">
        <w:tc>
          <w:tcPr>
            <w:tcW w:w="4248" w:type="dxa"/>
          </w:tcPr>
          <w:p w14:paraId="2A3C2A91" w14:textId="77777777" w:rsidR="009A4F5D" w:rsidRPr="009A4F5D" w:rsidRDefault="009A4F5D" w:rsidP="00D35377">
            <w:pPr>
              <w:pStyle w:val="ListParagraph"/>
              <w:numPr>
                <w:ilvl w:val="1"/>
                <w:numId w:val="2"/>
              </w:numPr>
              <w:rPr>
                <w:rFonts w:ascii="Arial" w:hAnsi="Arial" w:cs="Arial"/>
              </w:rPr>
            </w:pPr>
            <w:r w:rsidRPr="009A4F5D">
              <w:rPr>
                <w:rFonts w:ascii="Arial" w:hAnsi="Arial" w:cs="Arial"/>
              </w:rPr>
              <w:t>Where is the Service Provider's primary production site located?</w:t>
            </w:r>
          </w:p>
          <w:p w14:paraId="6139BD90" w14:textId="77777777" w:rsidR="009A4F5D" w:rsidRPr="000C1DC6" w:rsidRDefault="009A4F5D" w:rsidP="00D35377">
            <w:pPr>
              <w:rPr>
                <w:rFonts w:ascii="Arial" w:hAnsi="Arial" w:cs="Arial"/>
              </w:rPr>
            </w:pPr>
          </w:p>
        </w:tc>
        <w:tc>
          <w:tcPr>
            <w:tcW w:w="5328" w:type="dxa"/>
          </w:tcPr>
          <w:p w14:paraId="7F2A22B0" w14:textId="77777777" w:rsidR="009A4F5D" w:rsidRPr="000C1DC6" w:rsidRDefault="009A4F5D" w:rsidP="00D35377">
            <w:pPr>
              <w:rPr>
                <w:rFonts w:ascii="Arial" w:hAnsi="Arial" w:cs="Arial"/>
              </w:rPr>
            </w:pPr>
          </w:p>
        </w:tc>
      </w:tr>
      <w:tr w:rsidR="009A4F5D" w:rsidRPr="000C1DC6" w14:paraId="315A47B4" w14:textId="77777777" w:rsidTr="00D35377">
        <w:tc>
          <w:tcPr>
            <w:tcW w:w="4248" w:type="dxa"/>
          </w:tcPr>
          <w:p w14:paraId="206D38A9" w14:textId="77777777" w:rsidR="009A4F5D" w:rsidRPr="009A4F5D" w:rsidRDefault="009A4F5D" w:rsidP="00D35377">
            <w:pPr>
              <w:pStyle w:val="ListParagraph"/>
              <w:numPr>
                <w:ilvl w:val="1"/>
                <w:numId w:val="2"/>
              </w:numPr>
              <w:rPr>
                <w:rFonts w:ascii="Arial" w:hAnsi="Arial" w:cs="Arial"/>
              </w:rPr>
            </w:pPr>
            <w:r w:rsidRPr="009A4F5D">
              <w:rPr>
                <w:rFonts w:ascii="Arial" w:hAnsi="Arial" w:cs="Arial"/>
              </w:rPr>
              <w:t>Where is the Service Provider's primary production site located?</w:t>
            </w:r>
          </w:p>
          <w:p w14:paraId="19236697" w14:textId="77777777" w:rsidR="009A4F5D" w:rsidRPr="000C1DC6" w:rsidRDefault="009A4F5D" w:rsidP="00D35377">
            <w:pPr>
              <w:rPr>
                <w:rFonts w:ascii="Arial" w:hAnsi="Arial" w:cs="Arial"/>
              </w:rPr>
            </w:pPr>
          </w:p>
        </w:tc>
        <w:tc>
          <w:tcPr>
            <w:tcW w:w="5328" w:type="dxa"/>
          </w:tcPr>
          <w:p w14:paraId="7E23755C" w14:textId="77777777" w:rsidR="009A4F5D" w:rsidRPr="000C1DC6" w:rsidRDefault="009A4F5D" w:rsidP="00D35377">
            <w:pPr>
              <w:rPr>
                <w:rFonts w:ascii="Arial" w:hAnsi="Arial" w:cs="Arial"/>
              </w:rPr>
            </w:pPr>
          </w:p>
        </w:tc>
      </w:tr>
      <w:tr w:rsidR="007317B5" w:rsidRPr="000C1DC6" w14:paraId="65D5AC40" w14:textId="77777777" w:rsidTr="00D35377">
        <w:tc>
          <w:tcPr>
            <w:tcW w:w="4248" w:type="dxa"/>
          </w:tcPr>
          <w:p w14:paraId="6F7D92D7" w14:textId="77777777" w:rsidR="007317B5" w:rsidRPr="009A4F5D" w:rsidRDefault="00E04624" w:rsidP="00D35377">
            <w:pPr>
              <w:pStyle w:val="ListParagraph"/>
              <w:numPr>
                <w:ilvl w:val="1"/>
                <w:numId w:val="2"/>
              </w:numPr>
              <w:rPr>
                <w:rFonts w:ascii="Arial" w:hAnsi="Arial" w:cs="Arial"/>
              </w:rPr>
            </w:pPr>
            <w:r w:rsidRPr="009A4F5D">
              <w:rPr>
                <w:rFonts w:ascii="Arial" w:hAnsi="Arial" w:cs="Arial"/>
              </w:rPr>
              <w:t>Does Service Provider use</w:t>
            </w:r>
            <w:r w:rsidR="007317B5" w:rsidRPr="009A4F5D">
              <w:rPr>
                <w:rFonts w:ascii="Arial" w:hAnsi="Arial" w:cs="Arial"/>
              </w:rPr>
              <w:t xml:space="preserve"> other facilities (e.g., collocation) to process or store Customer's data?</w:t>
            </w:r>
          </w:p>
          <w:p w14:paraId="3F7722C3" w14:textId="77777777" w:rsidR="007317B5" w:rsidRPr="000C1DC6" w:rsidRDefault="007317B5" w:rsidP="00D35377">
            <w:pPr>
              <w:rPr>
                <w:rFonts w:ascii="Arial" w:hAnsi="Arial" w:cs="Arial"/>
              </w:rPr>
            </w:pPr>
          </w:p>
          <w:p w14:paraId="587D78F7" w14:textId="77777777" w:rsidR="007317B5" w:rsidRDefault="007317B5" w:rsidP="00D35377">
            <w:pPr>
              <w:rPr>
                <w:rFonts w:ascii="Arial" w:hAnsi="Arial" w:cs="Arial"/>
              </w:rPr>
            </w:pPr>
            <w:r w:rsidRPr="000C1DC6">
              <w:rPr>
                <w:rFonts w:ascii="Arial" w:hAnsi="Arial" w:cs="Arial"/>
              </w:rPr>
              <w:t xml:space="preserve">If so, provide summary results of a third-party external information security assessment conducted within the past two year (SAS-70 Type II, </w:t>
            </w:r>
            <w:r w:rsidR="000E0314">
              <w:rPr>
                <w:rFonts w:ascii="Arial" w:hAnsi="Arial" w:cs="Arial"/>
              </w:rPr>
              <w:t xml:space="preserve">SSAE-16, </w:t>
            </w:r>
            <w:r w:rsidRPr="000C1DC6">
              <w:rPr>
                <w:rFonts w:ascii="Arial" w:hAnsi="Arial" w:cs="Arial"/>
              </w:rPr>
              <w:t xml:space="preserve">penetration test, vulnerability assessment, etc.) for this location. </w:t>
            </w:r>
          </w:p>
          <w:p w14:paraId="60968BAC" w14:textId="77777777" w:rsidR="000C1DC6" w:rsidRPr="000C1DC6" w:rsidRDefault="000C1DC6" w:rsidP="00D35377">
            <w:pPr>
              <w:rPr>
                <w:rFonts w:ascii="Arial" w:hAnsi="Arial" w:cs="Arial"/>
              </w:rPr>
            </w:pPr>
          </w:p>
        </w:tc>
        <w:tc>
          <w:tcPr>
            <w:tcW w:w="5328" w:type="dxa"/>
          </w:tcPr>
          <w:p w14:paraId="0A792D90" w14:textId="77777777" w:rsidR="007317B5" w:rsidRPr="000C1DC6" w:rsidRDefault="007317B5" w:rsidP="00D35377">
            <w:pPr>
              <w:rPr>
                <w:rFonts w:ascii="Arial" w:hAnsi="Arial" w:cs="Arial"/>
              </w:rPr>
            </w:pPr>
          </w:p>
        </w:tc>
      </w:tr>
      <w:tr w:rsidR="007317B5" w:rsidRPr="000C1DC6" w14:paraId="1BCE9112" w14:textId="77777777" w:rsidTr="00D35377">
        <w:tc>
          <w:tcPr>
            <w:tcW w:w="4248" w:type="dxa"/>
          </w:tcPr>
          <w:p w14:paraId="513E0344" w14:textId="77777777" w:rsidR="007317B5" w:rsidRPr="009A4F5D" w:rsidRDefault="007317B5" w:rsidP="00D35377">
            <w:pPr>
              <w:pStyle w:val="ListParagraph"/>
              <w:numPr>
                <w:ilvl w:val="1"/>
                <w:numId w:val="2"/>
              </w:numPr>
              <w:rPr>
                <w:rFonts w:ascii="Arial" w:hAnsi="Arial" w:cs="Arial"/>
              </w:rPr>
            </w:pPr>
            <w:r w:rsidRPr="009A4F5D">
              <w:rPr>
                <w:rFonts w:ascii="Arial" w:hAnsi="Arial" w:cs="Arial"/>
              </w:rPr>
              <w:t>Does the Service Provider permit any non-U.S. or Non-Canadian facility or users to access, process, or store customer’s data?</w:t>
            </w:r>
          </w:p>
          <w:p w14:paraId="531036BF" w14:textId="77777777" w:rsidR="007317B5" w:rsidRPr="000C1DC6" w:rsidRDefault="007317B5" w:rsidP="00D35377">
            <w:pPr>
              <w:rPr>
                <w:rFonts w:ascii="Arial" w:hAnsi="Arial" w:cs="Arial"/>
              </w:rPr>
            </w:pPr>
          </w:p>
        </w:tc>
        <w:tc>
          <w:tcPr>
            <w:tcW w:w="5328" w:type="dxa"/>
          </w:tcPr>
          <w:p w14:paraId="30111E92" w14:textId="77777777" w:rsidR="007317B5" w:rsidRPr="000C1DC6" w:rsidRDefault="007317B5" w:rsidP="00D35377">
            <w:pPr>
              <w:rPr>
                <w:rFonts w:ascii="Arial" w:hAnsi="Arial" w:cs="Arial"/>
              </w:rPr>
            </w:pPr>
          </w:p>
        </w:tc>
      </w:tr>
    </w:tbl>
    <w:p w14:paraId="5EA024B2" w14:textId="77777777" w:rsidR="004C0029" w:rsidRPr="000C1DC6" w:rsidRDefault="004C0029" w:rsidP="00D35377">
      <w:pPr>
        <w:spacing w:line="240" w:lineRule="auto"/>
        <w:rPr>
          <w:rFonts w:ascii="Arial" w:hAnsi="Arial" w:cs="Arial"/>
        </w:rPr>
      </w:pPr>
    </w:p>
    <w:p w14:paraId="40ACB39B" w14:textId="77777777" w:rsidR="007317B5" w:rsidRPr="00A43B29" w:rsidRDefault="007317B5" w:rsidP="00D35377">
      <w:pPr>
        <w:pStyle w:val="ListParagraph"/>
        <w:numPr>
          <w:ilvl w:val="0"/>
          <w:numId w:val="2"/>
        </w:numPr>
        <w:spacing w:line="240" w:lineRule="auto"/>
        <w:rPr>
          <w:rFonts w:ascii="Arial" w:hAnsi="Arial" w:cs="Arial"/>
          <w:b/>
        </w:rPr>
      </w:pPr>
      <w:r w:rsidRPr="00A43B29">
        <w:rPr>
          <w:rFonts w:ascii="Arial" w:hAnsi="Arial" w:cs="Arial"/>
          <w:b/>
        </w:rPr>
        <w:t>Policies and Standards</w:t>
      </w:r>
    </w:p>
    <w:tbl>
      <w:tblPr>
        <w:tblStyle w:val="TableGrid"/>
        <w:tblW w:w="0" w:type="auto"/>
        <w:tblLook w:val="04A0" w:firstRow="1" w:lastRow="0" w:firstColumn="1" w:lastColumn="0" w:noHBand="0" w:noVBand="1"/>
      </w:tblPr>
      <w:tblGrid>
        <w:gridCol w:w="4186"/>
        <w:gridCol w:w="5164"/>
      </w:tblGrid>
      <w:tr w:rsidR="007317B5" w:rsidRPr="000C1DC6" w14:paraId="34822DA1" w14:textId="77777777" w:rsidTr="00D35377">
        <w:tc>
          <w:tcPr>
            <w:tcW w:w="4248" w:type="dxa"/>
          </w:tcPr>
          <w:p w14:paraId="3C730D36" w14:textId="77777777" w:rsidR="007317B5" w:rsidRPr="00A43B29" w:rsidRDefault="007317B5" w:rsidP="00D35377">
            <w:pPr>
              <w:pStyle w:val="ListParagraph"/>
              <w:widowControl w:val="0"/>
              <w:numPr>
                <w:ilvl w:val="1"/>
                <w:numId w:val="2"/>
              </w:numPr>
              <w:autoSpaceDE w:val="0"/>
              <w:autoSpaceDN w:val="0"/>
              <w:adjustRightInd w:val="0"/>
              <w:ind w:right="338"/>
              <w:rPr>
                <w:rFonts w:ascii="Arial" w:hAnsi="Arial" w:cs="Arial"/>
              </w:rPr>
            </w:pPr>
            <w:r w:rsidRPr="00A43B29">
              <w:rPr>
                <w:rFonts w:ascii="Arial" w:hAnsi="Arial" w:cs="Arial"/>
                <w:spacing w:val="-2"/>
              </w:rPr>
              <w:t>Does the Service Provider ha</w:t>
            </w:r>
            <w:r w:rsidR="00A43B29">
              <w:rPr>
                <w:rFonts w:ascii="Arial" w:hAnsi="Arial" w:cs="Arial"/>
                <w:spacing w:val="-2"/>
              </w:rPr>
              <w:t>ve</w:t>
            </w:r>
            <w:r w:rsidRPr="00A43B29">
              <w:rPr>
                <w:rFonts w:ascii="Arial" w:hAnsi="Arial" w:cs="Arial"/>
                <w:spacing w:val="-2"/>
              </w:rPr>
              <w:t xml:space="preserve"> formal written Information Security P</w:t>
            </w:r>
            <w:r w:rsidRPr="00A43B29">
              <w:rPr>
                <w:rFonts w:ascii="Arial" w:hAnsi="Arial" w:cs="Arial"/>
                <w:spacing w:val="-8"/>
              </w:rPr>
              <w:t xml:space="preserve">olicies? </w:t>
            </w:r>
          </w:p>
          <w:p w14:paraId="24CEAA88" w14:textId="77777777" w:rsidR="007317B5" w:rsidRPr="000C1DC6" w:rsidRDefault="007317B5" w:rsidP="00D35377">
            <w:pPr>
              <w:rPr>
                <w:rFonts w:ascii="Arial" w:hAnsi="Arial" w:cs="Arial"/>
              </w:rPr>
            </w:pPr>
          </w:p>
        </w:tc>
        <w:tc>
          <w:tcPr>
            <w:tcW w:w="5328" w:type="dxa"/>
          </w:tcPr>
          <w:p w14:paraId="2770FC0C" w14:textId="77777777" w:rsidR="007317B5" w:rsidRPr="000C1DC6" w:rsidRDefault="007317B5" w:rsidP="00D35377">
            <w:pPr>
              <w:rPr>
                <w:rFonts w:ascii="Arial" w:hAnsi="Arial" w:cs="Arial"/>
              </w:rPr>
            </w:pPr>
          </w:p>
        </w:tc>
      </w:tr>
      <w:tr w:rsidR="007317B5" w:rsidRPr="000C1DC6" w14:paraId="745E8949" w14:textId="77777777" w:rsidTr="00D35377">
        <w:tc>
          <w:tcPr>
            <w:tcW w:w="4248" w:type="dxa"/>
          </w:tcPr>
          <w:p w14:paraId="011D4818" w14:textId="77777777" w:rsidR="007317B5" w:rsidRPr="00A43B29" w:rsidRDefault="007317B5" w:rsidP="00D35377">
            <w:pPr>
              <w:pStyle w:val="ListParagraph"/>
              <w:widowControl w:val="0"/>
              <w:numPr>
                <w:ilvl w:val="1"/>
                <w:numId w:val="2"/>
              </w:numPr>
              <w:autoSpaceDE w:val="0"/>
              <w:autoSpaceDN w:val="0"/>
              <w:adjustRightInd w:val="0"/>
              <w:ind w:right="531"/>
              <w:rPr>
                <w:rFonts w:ascii="Arial" w:hAnsi="Arial" w:cs="Arial"/>
                <w:spacing w:val="-3"/>
              </w:rPr>
            </w:pPr>
            <w:r w:rsidRPr="00A43B29">
              <w:rPr>
                <w:rFonts w:ascii="Arial" w:hAnsi="Arial" w:cs="Arial"/>
                <w:spacing w:val="-2"/>
              </w:rPr>
              <w:t xml:space="preserve">Service Provider will provide copies of the Information Security Policies. Where this is prohibited by Service Provider policy, other evidence (e.g., table of contents) will be </w:t>
            </w:r>
            <w:r w:rsidRPr="00A43B29">
              <w:rPr>
                <w:rFonts w:ascii="Arial" w:hAnsi="Arial" w:cs="Arial"/>
                <w:spacing w:val="-3"/>
              </w:rPr>
              <w:t>substituted.</w:t>
            </w:r>
          </w:p>
          <w:p w14:paraId="5B636296" w14:textId="77777777" w:rsidR="000C1DC6" w:rsidRPr="000C1DC6" w:rsidRDefault="000C1DC6" w:rsidP="00D35377">
            <w:pPr>
              <w:rPr>
                <w:rFonts w:ascii="Arial" w:hAnsi="Arial" w:cs="Arial"/>
              </w:rPr>
            </w:pPr>
          </w:p>
        </w:tc>
        <w:tc>
          <w:tcPr>
            <w:tcW w:w="5328" w:type="dxa"/>
          </w:tcPr>
          <w:p w14:paraId="0EC9F23B" w14:textId="77777777" w:rsidR="007317B5" w:rsidRPr="000C1DC6" w:rsidRDefault="007317B5" w:rsidP="00D35377">
            <w:pPr>
              <w:rPr>
                <w:rFonts w:ascii="Arial" w:hAnsi="Arial" w:cs="Arial"/>
              </w:rPr>
            </w:pPr>
          </w:p>
        </w:tc>
      </w:tr>
      <w:tr w:rsidR="007317B5" w:rsidRPr="000C1DC6" w14:paraId="738D2811" w14:textId="77777777" w:rsidTr="00D35377">
        <w:tc>
          <w:tcPr>
            <w:tcW w:w="4248" w:type="dxa"/>
          </w:tcPr>
          <w:p w14:paraId="69C5BD23" w14:textId="77777777" w:rsidR="000E3BE7" w:rsidRPr="00A43B29" w:rsidRDefault="000E3BE7" w:rsidP="00D35377">
            <w:pPr>
              <w:pStyle w:val="ListParagraph"/>
              <w:widowControl w:val="0"/>
              <w:numPr>
                <w:ilvl w:val="1"/>
                <w:numId w:val="2"/>
              </w:numPr>
              <w:autoSpaceDE w:val="0"/>
              <w:autoSpaceDN w:val="0"/>
              <w:adjustRightInd w:val="0"/>
              <w:ind w:right="329"/>
              <w:rPr>
                <w:rFonts w:ascii="Arial" w:hAnsi="Arial" w:cs="Arial"/>
              </w:rPr>
            </w:pPr>
            <w:r w:rsidRPr="00A43B29">
              <w:rPr>
                <w:rFonts w:ascii="Arial" w:hAnsi="Arial" w:cs="Arial"/>
                <w:spacing w:val="-2"/>
              </w:rPr>
              <w:t xml:space="preserve">Service Provider will provide, if requested, examples of </w:t>
            </w:r>
            <w:r w:rsidRPr="00A43B29">
              <w:rPr>
                <w:rFonts w:ascii="Arial" w:hAnsi="Arial" w:cs="Arial"/>
                <w:spacing w:val="-3"/>
              </w:rPr>
              <w:t xml:space="preserve">security documents, which Service Provider maintains. </w:t>
            </w:r>
          </w:p>
          <w:p w14:paraId="61F5DF39" w14:textId="77777777" w:rsidR="007317B5" w:rsidRPr="000C1DC6" w:rsidRDefault="007317B5" w:rsidP="00D35377">
            <w:pPr>
              <w:rPr>
                <w:rFonts w:ascii="Arial" w:hAnsi="Arial" w:cs="Arial"/>
              </w:rPr>
            </w:pPr>
          </w:p>
        </w:tc>
        <w:tc>
          <w:tcPr>
            <w:tcW w:w="5328" w:type="dxa"/>
          </w:tcPr>
          <w:p w14:paraId="3081830C" w14:textId="77777777" w:rsidR="007317B5" w:rsidRPr="000C1DC6" w:rsidRDefault="007317B5" w:rsidP="00D35377">
            <w:pPr>
              <w:rPr>
                <w:rFonts w:ascii="Arial" w:hAnsi="Arial" w:cs="Arial"/>
              </w:rPr>
            </w:pPr>
          </w:p>
        </w:tc>
      </w:tr>
      <w:tr w:rsidR="007317B5" w:rsidRPr="000C1DC6" w14:paraId="04F58C48" w14:textId="77777777" w:rsidTr="00D35377">
        <w:tc>
          <w:tcPr>
            <w:tcW w:w="4248" w:type="dxa"/>
          </w:tcPr>
          <w:p w14:paraId="094703AC" w14:textId="77777777" w:rsidR="007317B5" w:rsidRPr="00A43B29" w:rsidRDefault="000E3BE7" w:rsidP="00D35377">
            <w:pPr>
              <w:pStyle w:val="ListParagraph"/>
              <w:widowControl w:val="0"/>
              <w:numPr>
                <w:ilvl w:val="1"/>
                <w:numId w:val="2"/>
              </w:numPr>
              <w:autoSpaceDE w:val="0"/>
              <w:autoSpaceDN w:val="0"/>
              <w:adjustRightInd w:val="0"/>
              <w:ind w:right="584"/>
              <w:rPr>
                <w:rFonts w:ascii="Arial" w:hAnsi="Arial" w:cs="Arial"/>
                <w:spacing w:val="-1"/>
              </w:rPr>
            </w:pPr>
            <w:r w:rsidRPr="00A43B29">
              <w:rPr>
                <w:rFonts w:ascii="Arial" w:hAnsi="Arial" w:cs="Arial"/>
                <w:spacing w:val="-2"/>
              </w:rPr>
              <w:t xml:space="preserve">Service Provider maintains formal incident response </w:t>
            </w:r>
            <w:r w:rsidRPr="00A43B29">
              <w:rPr>
                <w:rFonts w:ascii="Arial" w:hAnsi="Arial" w:cs="Arial"/>
                <w:spacing w:val="-1"/>
              </w:rPr>
              <w:t>procedures. Service Provider will provide evidence of these procedures.</w:t>
            </w:r>
          </w:p>
          <w:p w14:paraId="04649BC1" w14:textId="77777777" w:rsidR="000C1DC6" w:rsidRPr="000C1DC6" w:rsidRDefault="000C1DC6" w:rsidP="00D35377">
            <w:pPr>
              <w:widowControl w:val="0"/>
              <w:autoSpaceDE w:val="0"/>
              <w:autoSpaceDN w:val="0"/>
              <w:adjustRightInd w:val="0"/>
              <w:ind w:right="584"/>
              <w:rPr>
                <w:rFonts w:ascii="Arial" w:hAnsi="Arial" w:cs="Arial"/>
              </w:rPr>
            </w:pPr>
          </w:p>
        </w:tc>
        <w:tc>
          <w:tcPr>
            <w:tcW w:w="5328" w:type="dxa"/>
          </w:tcPr>
          <w:p w14:paraId="22B7EC6B" w14:textId="77777777" w:rsidR="007317B5" w:rsidRPr="000C1DC6" w:rsidRDefault="007317B5" w:rsidP="00D35377">
            <w:pPr>
              <w:rPr>
                <w:rFonts w:ascii="Arial" w:hAnsi="Arial" w:cs="Arial"/>
              </w:rPr>
            </w:pPr>
          </w:p>
        </w:tc>
      </w:tr>
      <w:tr w:rsidR="007317B5" w:rsidRPr="000C1DC6" w14:paraId="62E72682" w14:textId="77777777" w:rsidTr="00D35377">
        <w:tc>
          <w:tcPr>
            <w:tcW w:w="4248" w:type="dxa"/>
          </w:tcPr>
          <w:p w14:paraId="5B135D9A" w14:textId="77777777" w:rsidR="007317B5" w:rsidRPr="00A43B29" w:rsidRDefault="000E3BE7" w:rsidP="00D35377">
            <w:pPr>
              <w:pStyle w:val="ListParagraph"/>
              <w:numPr>
                <w:ilvl w:val="1"/>
                <w:numId w:val="2"/>
              </w:numPr>
              <w:rPr>
                <w:rFonts w:ascii="Arial" w:hAnsi="Arial" w:cs="Arial"/>
                <w:spacing w:val="-1"/>
              </w:rPr>
            </w:pPr>
            <w:r w:rsidRPr="00A43B29">
              <w:rPr>
                <w:rFonts w:ascii="Arial" w:hAnsi="Arial" w:cs="Arial"/>
                <w:spacing w:val="-2"/>
              </w:rPr>
              <w:t xml:space="preserve">Service Provider maintains formal breach notification </w:t>
            </w:r>
            <w:r w:rsidRPr="00A43B29">
              <w:rPr>
                <w:rFonts w:ascii="Arial" w:hAnsi="Arial" w:cs="Arial"/>
                <w:spacing w:val="-1"/>
              </w:rPr>
              <w:t xml:space="preserve">procedures. Service </w:t>
            </w:r>
            <w:r w:rsidRPr="00A43B29">
              <w:rPr>
                <w:rFonts w:ascii="Arial" w:hAnsi="Arial" w:cs="Arial"/>
                <w:spacing w:val="-1"/>
              </w:rPr>
              <w:lastRenderedPageBreak/>
              <w:t>Provider will provide evidence of these procedures.</w:t>
            </w:r>
          </w:p>
          <w:p w14:paraId="10FAC6AC" w14:textId="77777777" w:rsidR="000C1DC6" w:rsidRPr="000C1DC6" w:rsidRDefault="000C1DC6" w:rsidP="00D35377">
            <w:pPr>
              <w:rPr>
                <w:rFonts w:ascii="Arial" w:hAnsi="Arial" w:cs="Arial"/>
              </w:rPr>
            </w:pPr>
          </w:p>
        </w:tc>
        <w:tc>
          <w:tcPr>
            <w:tcW w:w="5328" w:type="dxa"/>
          </w:tcPr>
          <w:p w14:paraId="7FA47345" w14:textId="77777777" w:rsidR="007317B5" w:rsidRPr="000C1DC6" w:rsidRDefault="007317B5" w:rsidP="00D35377">
            <w:pPr>
              <w:rPr>
                <w:rFonts w:ascii="Arial" w:hAnsi="Arial" w:cs="Arial"/>
              </w:rPr>
            </w:pPr>
          </w:p>
        </w:tc>
      </w:tr>
      <w:tr w:rsidR="007317B5" w:rsidRPr="000C1DC6" w14:paraId="37DA51F7" w14:textId="77777777" w:rsidTr="00D35377">
        <w:tc>
          <w:tcPr>
            <w:tcW w:w="4248" w:type="dxa"/>
          </w:tcPr>
          <w:p w14:paraId="58BD4096" w14:textId="77777777" w:rsidR="007317B5" w:rsidRDefault="000E3BE7" w:rsidP="00D35377">
            <w:pPr>
              <w:pStyle w:val="ListParagraph"/>
              <w:numPr>
                <w:ilvl w:val="1"/>
                <w:numId w:val="2"/>
              </w:numPr>
              <w:rPr>
                <w:rFonts w:ascii="Arial" w:hAnsi="Arial" w:cs="Arial"/>
                <w:spacing w:val="-3"/>
              </w:rPr>
            </w:pPr>
            <w:r w:rsidRPr="00653822">
              <w:rPr>
                <w:rFonts w:ascii="Arial" w:hAnsi="Arial" w:cs="Arial"/>
                <w:spacing w:val="-2"/>
              </w:rPr>
              <w:t xml:space="preserve">Service Provider maintains policies that protect Customer's </w:t>
            </w:r>
            <w:r w:rsidRPr="00653822">
              <w:rPr>
                <w:rFonts w:ascii="Arial" w:hAnsi="Arial" w:cs="Arial"/>
                <w:spacing w:val="-3"/>
              </w:rPr>
              <w:t>information against unauthorized access.</w:t>
            </w:r>
          </w:p>
          <w:p w14:paraId="6F63A1E4" w14:textId="77777777" w:rsidR="005038BA" w:rsidRDefault="005038BA" w:rsidP="005038BA">
            <w:pPr>
              <w:rPr>
                <w:rFonts w:ascii="Arial" w:hAnsi="Arial" w:cs="Arial"/>
                <w:spacing w:val="-3"/>
              </w:rPr>
            </w:pPr>
          </w:p>
          <w:p w14:paraId="5C469B24" w14:textId="77777777" w:rsidR="005038BA" w:rsidRPr="005038BA" w:rsidRDefault="005038BA" w:rsidP="005038BA">
            <w:pPr>
              <w:rPr>
                <w:rFonts w:ascii="Arial" w:hAnsi="Arial" w:cs="Arial"/>
                <w:spacing w:val="-3"/>
              </w:rPr>
            </w:pPr>
            <w:r>
              <w:rPr>
                <w:rFonts w:ascii="Arial" w:hAnsi="Arial" w:cs="Arial"/>
                <w:spacing w:val="-3"/>
              </w:rPr>
              <w:t xml:space="preserve">i.e. </w:t>
            </w:r>
            <w:r w:rsidRPr="005038BA">
              <w:rPr>
                <w:rFonts w:ascii="Arial" w:hAnsi="Arial" w:cs="Arial"/>
                <w:spacing w:val="-3"/>
              </w:rPr>
              <w:t xml:space="preserve">report to </w:t>
            </w:r>
            <w:r>
              <w:rPr>
                <w:rFonts w:ascii="Arial" w:hAnsi="Arial" w:cs="Arial"/>
                <w:spacing w:val="-3"/>
              </w:rPr>
              <w:t>Customer</w:t>
            </w:r>
            <w:r w:rsidRPr="005038BA">
              <w:rPr>
                <w:rFonts w:ascii="Arial" w:hAnsi="Arial" w:cs="Arial"/>
                <w:spacing w:val="-3"/>
              </w:rPr>
              <w:t xml:space="preserve"> immediately if there is any suspicion</w:t>
            </w:r>
            <w:r>
              <w:rPr>
                <w:rFonts w:ascii="Arial" w:hAnsi="Arial" w:cs="Arial"/>
                <w:spacing w:val="-3"/>
              </w:rPr>
              <w:t xml:space="preserve"> </w:t>
            </w:r>
            <w:r w:rsidRPr="005038BA">
              <w:rPr>
                <w:rFonts w:ascii="Arial" w:hAnsi="Arial" w:cs="Arial"/>
                <w:spacing w:val="-3"/>
              </w:rPr>
              <w:t>the information has been compromised, or when an</w:t>
            </w:r>
          </w:p>
          <w:p w14:paraId="1BBAA2E6" w14:textId="77777777" w:rsidR="005038BA" w:rsidRPr="005038BA" w:rsidRDefault="005038BA" w:rsidP="005038BA">
            <w:pPr>
              <w:rPr>
                <w:rFonts w:ascii="Arial" w:hAnsi="Arial" w:cs="Arial"/>
                <w:spacing w:val="-3"/>
              </w:rPr>
            </w:pPr>
            <w:r w:rsidRPr="005038BA">
              <w:rPr>
                <w:rFonts w:ascii="Arial" w:hAnsi="Arial" w:cs="Arial"/>
                <w:spacing w:val="-3"/>
              </w:rPr>
              <w:t>order, warrant or any other document purporting to</w:t>
            </w:r>
            <w:r>
              <w:rPr>
                <w:rFonts w:ascii="Arial" w:hAnsi="Arial" w:cs="Arial"/>
                <w:spacing w:val="-3"/>
              </w:rPr>
              <w:t xml:space="preserve"> </w:t>
            </w:r>
            <w:r w:rsidRPr="005038BA">
              <w:rPr>
                <w:rFonts w:ascii="Arial" w:hAnsi="Arial" w:cs="Arial"/>
                <w:spacing w:val="-3"/>
              </w:rPr>
              <w:t>compel production of the information has been</w:t>
            </w:r>
            <w:r>
              <w:rPr>
                <w:rFonts w:ascii="Arial" w:hAnsi="Arial" w:cs="Arial"/>
                <w:spacing w:val="-3"/>
              </w:rPr>
              <w:t xml:space="preserve"> </w:t>
            </w:r>
            <w:r w:rsidRPr="005038BA">
              <w:rPr>
                <w:rFonts w:ascii="Arial" w:hAnsi="Arial" w:cs="Arial"/>
                <w:spacing w:val="-3"/>
              </w:rPr>
              <w:t xml:space="preserve">served upon the </w:t>
            </w:r>
            <w:r>
              <w:rPr>
                <w:rFonts w:ascii="Arial" w:hAnsi="Arial" w:cs="Arial"/>
                <w:spacing w:val="-3"/>
              </w:rPr>
              <w:t>Service Provider</w:t>
            </w:r>
            <w:r w:rsidRPr="005038BA">
              <w:rPr>
                <w:rFonts w:ascii="Arial" w:hAnsi="Arial" w:cs="Arial"/>
                <w:spacing w:val="-3"/>
              </w:rPr>
              <w:t>.</w:t>
            </w:r>
          </w:p>
          <w:p w14:paraId="62081DD4" w14:textId="77777777" w:rsidR="000C1DC6" w:rsidRPr="000C1DC6" w:rsidRDefault="000C1DC6" w:rsidP="00D35377">
            <w:pPr>
              <w:rPr>
                <w:rFonts w:ascii="Arial" w:hAnsi="Arial" w:cs="Arial"/>
              </w:rPr>
            </w:pPr>
          </w:p>
        </w:tc>
        <w:tc>
          <w:tcPr>
            <w:tcW w:w="5328" w:type="dxa"/>
          </w:tcPr>
          <w:p w14:paraId="6C6D4AC5" w14:textId="77777777" w:rsidR="007317B5" w:rsidRPr="000C1DC6" w:rsidRDefault="007317B5" w:rsidP="00D35377">
            <w:pPr>
              <w:rPr>
                <w:rFonts w:ascii="Arial" w:hAnsi="Arial" w:cs="Arial"/>
              </w:rPr>
            </w:pPr>
          </w:p>
        </w:tc>
      </w:tr>
      <w:tr w:rsidR="007317B5" w:rsidRPr="000C1DC6" w14:paraId="63AE7926" w14:textId="77777777" w:rsidTr="00D35377">
        <w:tc>
          <w:tcPr>
            <w:tcW w:w="4248" w:type="dxa"/>
          </w:tcPr>
          <w:p w14:paraId="4D8747DF" w14:textId="77777777" w:rsidR="000E3BE7" w:rsidRPr="00653822" w:rsidRDefault="000E3BE7" w:rsidP="00D35377">
            <w:pPr>
              <w:pStyle w:val="ListParagraph"/>
              <w:widowControl w:val="0"/>
              <w:numPr>
                <w:ilvl w:val="1"/>
                <w:numId w:val="2"/>
              </w:numPr>
              <w:autoSpaceDE w:val="0"/>
              <w:autoSpaceDN w:val="0"/>
              <w:adjustRightInd w:val="0"/>
              <w:ind w:right="665"/>
              <w:rPr>
                <w:rFonts w:ascii="Arial" w:hAnsi="Arial" w:cs="Arial"/>
              </w:rPr>
            </w:pPr>
            <w:r w:rsidRPr="00653822">
              <w:rPr>
                <w:rFonts w:ascii="Arial" w:hAnsi="Arial" w:cs="Arial"/>
                <w:spacing w:val="-2"/>
              </w:rPr>
              <w:t xml:space="preserve">Service Provider policy prohibits sharing of individual </w:t>
            </w:r>
            <w:r w:rsidRPr="00653822">
              <w:rPr>
                <w:rFonts w:ascii="Arial" w:hAnsi="Arial" w:cs="Arial"/>
                <w:spacing w:val="-4"/>
              </w:rPr>
              <w:t xml:space="preserve">accounts and passwords. </w:t>
            </w:r>
          </w:p>
          <w:p w14:paraId="59DD195E" w14:textId="77777777" w:rsidR="007317B5" w:rsidRPr="000C1DC6" w:rsidRDefault="007317B5" w:rsidP="00D35377">
            <w:pPr>
              <w:rPr>
                <w:rFonts w:ascii="Arial" w:hAnsi="Arial" w:cs="Arial"/>
              </w:rPr>
            </w:pPr>
          </w:p>
        </w:tc>
        <w:tc>
          <w:tcPr>
            <w:tcW w:w="5328" w:type="dxa"/>
          </w:tcPr>
          <w:p w14:paraId="1222FF72" w14:textId="77777777" w:rsidR="007317B5" w:rsidRPr="000C1DC6" w:rsidRDefault="007317B5" w:rsidP="00D35377">
            <w:pPr>
              <w:rPr>
                <w:rFonts w:ascii="Arial" w:hAnsi="Arial" w:cs="Arial"/>
              </w:rPr>
            </w:pPr>
          </w:p>
        </w:tc>
      </w:tr>
      <w:tr w:rsidR="007317B5" w:rsidRPr="000C1DC6" w14:paraId="12D80827" w14:textId="77777777" w:rsidTr="00D35377">
        <w:tc>
          <w:tcPr>
            <w:tcW w:w="4248" w:type="dxa"/>
          </w:tcPr>
          <w:p w14:paraId="376AA49C" w14:textId="77777777" w:rsidR="007317B5" w:rsidRPr="00653822" w:rsidRDefault="000E3BE7" w:rsidP="00D35377">
            <w:pPr>
              <w:pStyle w:val="ListParagraph"/>
              <w:numPr>
                <w:ilvl w:val="1"/>
                <w:numId w:val="2"/>
              </w:numPr>
              <w:rPr>
                <w:rFonts w:ascii="Arial" w:hAnsi="Arial" w:cs="Arial"/>
              </w:rPr>
            </w:pPr>
            <w:r w:rsidRPr="00653822">
              <w:rPr>
                <w:rFonts w:ascii="Arial" w:hAnsi="Arial" w:cs="Arial"/>
              </w:rPr>
              <w:t>Service Provider policy implements the following Information Security concepts: need to know, least privilege, and checks and balances.</w:t>
            </w:r>
          </w:p>
          <w:p w14:paraId="1139CD8A" w14:textId="77777777" w:rsidR="000C1DC6" w:rsidRPr="000C1DC6" w:rsidRDefault="000C1DC6" w:rsidP="00D35377">
            <w:pPr>
              <w:rPr>
                <w:rFonts w:ascii="Arial" w:hAnsi="Arial" w:cs="Arial"/>
              </w:rPr>
            </w:pPr>
          </w:p>
        </w:tc>
        <w:tc>
          <w:tcPr>
            <w:tcW w:w="5328" w:type="dxa"/>
          </w:tcPr>
          <w:p w14:paraId="718EEAF1" w14:textId="77777777" w:rsidR="007317B5" w:rsidRPr="000C1DC6" w:rsidRDefault="007317B5" w:rsidP="00D35377">
            <w:pPr>
              <w:rPr>
                <w:rFonts w:ascii="Arial" w:hAnsi="Arial" w:cs="Arial"/>
              </w:rPr>
            </w:pPr>
          </w:p>
        </w:tc>
      </w:tr>
      <w:tr w:rsidR="000E3BE7" w:rsidRPr="000C1DC6" w14:paraId="4043E11B" w14:textId="77777777" w:rsidTr="00D35377">
        <w:tc>
          <w:tcPr>
            <w:tcW w:w="4248" w:type="dxa"/>
          </w:tcPr>
          <w:p w14:paraId="04BD8987" w14:textId="77777777" w:rsidR="000E3BE7" w:rsidRPr="00653822" w:rsidRDefault="000E3BE7" w:rsidP="00D35377">
            <w:pPr>
              <w:pStyle w:val="ListParagraph"/>
              <w:numPr>
                <w:ilvl w:val="1"/>
                <w:numId w:val="2"/>
              </w:numPr>
              <w:rPr>
                <w:rFonts w:ascii="Arial" w:hAnsi="Arial" w:cs="Arial"/>
              </w:rPr>
            </w:pPr>
            <w:r w:rsidRPr="00653822">
              <w:rPr>
                <w:rFonts w:ascii="Arial" w:hAnsi="Arial" w:cs="Arial"/>
              </w:rPr>
              <w:t>Service Provider receives timely notification and implements recommended solutions for security vulnerability alerts (e.g., CERTs).</w:t>
            </w:r>
          </w:p>
          <w:p w14:paraId="7651ACD9" w14:textId="77777777" w:rsidR="000C1DC6" w:rsidRPr="000C1DC6" w:rsidRDefault="000C1DC6" w:rsidP="00D35377">
            <w:pPr>
              <w:rPr>
                <w:rFonts w:ascii="Arial" w:hAnsi="Arial" w:cs="Arial"/>
              </w:rPr>
            </w:pPr>
          </w:p>
        </w:tc>
        <w:tc>
          <w:tcPr>
            <w:tcW w:w="5328" w:type="dxa"/>
          </w:tcPr>
          <w:p w14:paraId="3660F280" w14:textId="77777777" w:rsidR="000E3BE7" w:rsidRPr="000C1DC6" w:rsidRDefault="000E3BE7" w:rsidP="00D35377">
            <w:pPr>
              <w:rPr>
                <w:rFonts w:ascii="Arial" w:hAnsi="Arial" w:cs="Arial"/>
              </w:rPr>
            </w:pPr>
          </w:p>
        </w:tc>
      </w:tr>
      <w:tr w:rsidR="000E3BE7" w:rsidRPr="000C1DC6" w14:paraId="182CA9DC" w14:textId="77777777" w:rsidTr="00D35377">
        <w:tc>
          <w:tcPr>
            <w:tcW w:w="4248" w:type="dxa"/>
          </w:tcPr>
          <w:p w14:paraId="071FA307" w14:textId="77777777" w:rsidR="000E3BE7" w:rsidRPr="00ED4094" w:rsidRDefault="000E3BE7" w:rsidP="00D35377">
            <w:pPr>
              <w:pStyle w:val="ListParagraph"/>
              <w:widowControl w:val="0"/>
              <w:numPr>
                <w:ilvl w:val="1"/>
                <w:numId w:val="2"/>
              </w:numPr>
              <w:autoSpaceDE w:val="0"/>
              <w:autoSpaceDN w:val="0"/>
              <w:adjustRightInd w:val="0"/>
              <w:ind w:right="434"/>
              <w:rPr>
                <w:rFonts w:ascii="Arial" w:hAnsi="Arial" w:cs="Arial"/>
                <w:spacing w:val="-4"/>
              </w:rPr>
            </w:pPr>
            <w:r w:rsidRPr="00ED4094">
              <w:rPr>
                <w:rFonts w:ascii="Arial" w:hAnsi="Arial" w:cs="Arial"/>
                <w:spacing w:val="-2"/>
              </w:rPr>
              <w:t xml:space="preserve">Service Provider requires system administrators to be appropriately </w:t>
            </w:r>
            <w:r w:rsidRPr="00ED4094">
              <w:rPr>
                <w:rFonts w:ascii="Arial" w:hAnsi="Arial" w:cs="Arial"/>
                <w:spacing w:val="-4"/>
              </w:rPr>
              <w:t xml:space="preserve">trained and qualified. </w:t>
            </w:r>
          </w:p>
          <w:p w14:paraId="63BDEB54" w14:textId="77777777" w:rsidR="000C1DC6" w:rsidRPr="000C1DC6" w:rsidRDefault="000C1DC6" w:rsidP="00D35377">
            <w:pPr>
              <w:widowControl w:val="0"/>
              <w:autoSpaceDE w:val="0"/>
              <w:autoSpaceDN w:val="0"/>
              <w:adjustRightInd w:val="0"/>
              <w:ind w:right="434"/>
              <w:rPr>
                <w:rFonts w:ascii="Arial" w:hAnsi="Arial" w:cs="Arial"/>
              </w:rPr>
            </w:pPr>
          </w:p>
        </w:tc>
        <w:tc>
          <w:tcPr>
            <w:tcW w:w="5328" w:type="dxa"/>
          </w:tcPr>
          <w:p w14:paraId="07F9E0AB" w14:textId="77777777" w:rsidR="000E3BE7" w:rsidRPr="000C1DC6" w:rsidRDefault="000E3BE7" w:rsidP="00D35377">
            <w:pPr>
              <w:rPr>
                <w:rFonts w:ascii="Arial" w:hAnsi="Arial" w:cs="Arial"/>
              </w:rPr>
            </w:pPr>
          </w:p>
        </w:tc>
      </w:tr>
      <w:tr w:rsidR="000E3BE7" w:rsidRPr="000C1DC6" w14:paraId="13081FA4" w14:textId="77777777" w:rsidTr="00D35377">
        <w:tc>
          <w:tcPr>
            <w:tcW w:w="4248" w:type="dxa"/>
          </w:tcPr>
          <w:p w14:paraId="047D1712" w14:textId="77777777" w:rsidR="000E3BE7" w:rsidRPr="00ED4094" w:rsidRDefault="000E3BE7" w:rsidP="00D35377">
            <w:pPr>
              <w:pStyle w:val="ListParagraph"/>
              <w:widowControl w:val="0"/>
              <w:numPr>
                <w:ilvl w:val="1"/>
                <w:numId w:val="2"/>
              </w:numPr>
              <w:autoSpaceDE w:val="0"/>
              <w:autoSpaceDN w:val="0"/>
              <w:adjustRightInd w:val="0"/>
              <w:ind w:right="434"/>
              <w:rPr>
                <w:rFonts w:ascii="Arial" w:hAnsi="Arial" w:cs="Arial"/>
                <w:spacing w:val="-3"/>
              </w:rPr>
            </w:pPr>
            <w:r w:rsidRPr="00ED4094">
              <w:rPr>
                <w:rFonts w:ascii="Arial" w:hAnsi="Arial" w:cs="Arial"/>
                <w:spacing w:val="-3"/>
              </w:rPr>
              <w:t>Service Provider implements AAA (Authentication, Authorization, Accountability) for all users.</w:t>
            </w:r>
          </w:p>
          <w:p w14:paraId="4DEABF37" w14:textId="77777777" w:rsidR="000C1DC6" w:rsidRPr="000C1DC6" w:rsidRDefault="000C1DC6" w:rsidP="00D35377">
            <w:pPr>
              <w:widowControl w:val="0"/>
              <w:autoSpaceDE w:val="0"/>
              <w:autoSpaceDN w:val="0"/>
              <w:adjustRightInd w:val="0"/>
              <w:ind w:right="434"/>
              <w:rPr>
                <w:rFonts w:ascii="Arial" w:hAnsi="Arial" w:cs="Arial"/>
                <w:spacing w:val="-2"/>
              </w:rPr>
            </w:pPr>
          </w:p>
        </w:tc>
        <w:tc>
          <w:tcPr>
            <w:tcW w:w="5328" w:type="dxa"/>
          </w:tcPr>
          <w:p w14:paraId="41B68B3B" w14:textId="77777777" w:rsidR="000E3BE7" w:rsidRPr="000C1DC6" w:rsidRDefault="000E3BE7" w:rsidP="00D35377">
            <w:pPr>
              <w:rPr>
                <w:rFonts w:ascii="Arial" w:hAnsi="Arial" w:cs="Arial"/>
              </w:rPr>
            </w:pPr>
          </w:p>
        </w:tc>
      </w:tr>
      <w:tr w:rsidR="000E3BE7" w:rsidRPr="000C1DC6" w14:paraId="71B51DED" w14:textId="77777777" w:rsidTr="00D35377">
        <w:tc>
          <w:tcPr>
            <w:tcW w:w="4248" w:type="dxa"/>
          </w:tcPr>
          <w:p w14:paraId="39B29BD0" w14:textId="77777777" w:rsidR="000E3BE7" w:rsidRPr="00ED4094" w:rsidRDefault="000E3BE7" w:rsidP="00D35377">
            <w:pPr>
              <w:pStyle w:val="ListParagraph"/>
              <w:widowControl w:val="0"/>
              <w:numPr>
                <w:ilvl w:val="1"/>
                <w:numId w:val="2"/>
              </w:numPr>
              <w:autoSpaceDE w:val="0"/>
              <w:autoSpaceDN w:val="0"/>
              <w:adjustRightInd w:val="0"/>
              <w:ind w:right="432"/>
              <w:rPr>
                <w:rFonts w:ascii="Arial" w:hAnsi="Arial" w:cs="Arial"/>
                <w:spacing w:val="-2"/>
              </w:rPr>
            </w:pPr>
            <w:r w:rsidRPr="00ED4094">
              <w:rPr>
                <w:rFonts w:ascii="Arial" w:hAnsi="Arial" w:cs="Arial"/>
                <w:spacing w:val="-3"/>
              </w:rPr>
              <w:t xml:space="preserve">Service Provider performs background and reference </w:t>
            </w:r>
            <w:r w:rsidRPr="00ED4094">
              <w:rPr>
                <w:rFonts w:ascii="Arial" w:hAnsi="Arial" w:cs="Arial"/>
                <w:spacing w:val="-2"/>
              </w:rPr>
              <w:t>checks for individuals handling and with access to customer information.</w:t>
            </w:r>
          </w:p>
          <w:p w14:paraId="14104E1C" w14:textId="77777777" w:rsidR="000C1DC6" w:rsidRPr="000C1DC6" w:rsidRDefault="000C1DC6" w:rsidP="00D35377">
            <w:pPr>
              <w:widowControl w:val="0"/>
              <w:autoSpaceDE w:val="0"/>
              <w:autoSpaceDN w:val="0"/>
              <w:adjustRightInd w:val="0"/>
              <w:ind w:right="434"/>
              <w:rPr>
                <w:rFonts w:ascii="Arial" w:hAnsi="Arial" w:cs="Arial"/>
                <w:spacing w:val="-2"/>
              </w:rPr>
            </w:pPr>
          </w:p>
        </w:tc>
        <w:tc>
          <w:tcPr>
            <w:tcW w:w="5328" w:type="dxa"/>
          </w:tcPr>
          <w:p w14:paraId="50914FF4" w14:textId="77777777" w:rsidR="000E3BE7" w:rsidRPr="000C1DC6" w:rsidRDefault="000E3BE7" w:rsidP="00D35377">
            <w:pPr>
              <w:rPr>
                <w:rFonts w:ascii="Arial" w:hAnsi="Arial" w:cs="Arial"/>
              </w:rPr>
            </w:pPr>
          </w:p>
        </w:tc>
      </w:tr>
      <w:tr w:rsidR="000E3BE7" w:rsidRPr="000C1DC6" w14:paraId="70B2E954" w14:textId="77777777" w:rsidTr="00D35377">
        <w:tc>
          <w:tcPr>
            <w:tcW w:w="4248" w:type="dxa"/>
          </w:tcPr>
          <w:p w14:paraId="4C4A0894" w14:textId="77777777" w:rsidR="000E3BE7" w:rsidRPr="00ED4094" w:rsidRDefault="000E3BE7" w:rsidP="00D35377">
            <w:pPr>
              <w:pStyle w:val="ListParagraph"/>
              <w:widowControl w:val="0"/>
              <w:numPr>
                <w:ilvl w:val="1"/>
                <w:numId w:val="2"/>
              </w:numPr>
              <w:autoSpaceDE w:val="0"/>
              <w:autoSpaceDN w:val="0"/>
              <w:adjustRightInd w:val="0"/>
              <w:ind w:right="434"/>
              <w:rPr>
                <w:rFonts w:ascii="Arial" w:hAnsi="Arial" w:cs="Arial"/>
                <w:spacing w:val="-3"/>
              </w:rPr>
            </w:pPr>
            <w:r w:rsidRPr="00ED4094">
              <w:rPr>
                <w:rFonts w:ascii="Arial" w:hAnsi="Arial" w:cs="Arial"/>
                <w:spacing w:val="-3"/>
              </w:rPr>
              <w:t>Service Provider has termination or job transfer procedures designed to immediately prevent unauthorized access to information.</w:t>
            </w:r>
          </w:p>
          <w:p w14:paraId="4F37FCCB" w14:textId="77777777" w:rsidR="000C1DC6" w:rsidRPr="000C1DC6" w:rsidRDefault="000C1DC6" w:rsidP="00D35377">
            <w:pPr>
              <w:widowControl w:val="0"/>
              <w:autoSpaceDE w:val="0"/>
              <w:autoSpaceDN w:val="0"/>
              <w:adjustRightInd w:val="0"/>
              <w:ind w:right="434"/>
              <w:rPr>
                <w:rFonts w:ascii="Arial" w:hAnsi="Arial" w:cs="Arial"/>
                <w:spacing w:val="-3"/>
              </w:rPr>
            </w:pPr>
          </w:p>
        </w:tc>
        <w:tc>
          <w:tcPr>
            <w:tcW w:w="5328" w:type="dxa"/>
          </w:tcPr>
          <w:p w14:paraId="31E9C838" w14:textId="77777777" w:rsidR="000E3BE7" w:rsidRPr="000C1DC6" w:rsidRDefault="000E3BE7" w:rsidP="00D35377">
            <w:pPr>
              <w:rPr>
                <w:rFonts w:ascii="Arial" w:hAnsi="Arial" w:cs="Arial"/>
              </w:rPr>
            </w:pPr>
          </w:p>
        </w:tc>
      </w:tr>
      <w:tr w:rsidR="000E3BE7" w:rsidRPr="000C1DC6" w14:paraId="78C27990" w14:textId="77777777" w:rsidTr="00D35377">
        <w:tc>
          <w:tcPr>
            <w:tcW w:w="4248" w:type="dxa"/>
          </w:tcPr>
          <w:p w14:paraId="1AAE2551" w14:textId="77777777" w:rsidR="000E3BE7" w:rsidRPr="00ED4094" w:rsidRDefault="000E3BE7" w:rsidP="00D35377">
            <w:pPr>
              <w:pStyle w:val="ListParagraph"/>
              <w:widowControl w:val="0"/>
              <w:numPr>
                <w:ilvl w:val="1"/>
                <w:numId w:val="2"/>
              </w:numPr>
              <w:autoSpaceDE w:val="0"/>
              <w:autoSpaceDN w:val="0"/>
              <w:adjustRightInd w:val="0"/>
              <w:ind w:right="434"/>
              <w:rPr>
                <w:rFonts w:ascii="Arial" w:hAnsi="Arial" w:cs="Arial"/>
                <w:spacing w:val="-3"/>
              </w:rPr>
            </w:pPr>
            <w:r w:rsidRPr="00ED4094">
              <w:rPr>
                <w:rFonts w:ascii="Arial" w:hAnsi="Arial" w:cs="Arial"/>
                <w:spacing w:val="-3"/>
              </w:rPr>
              <w:t xml:space="preserve">Service Provider provides Customer support with appropriate </w:t>
            </w:r>
            <w:r w:rsidRPr="00ED4094">
              <w:rPr>
                <w:rFonts w:ascii="Arial" w:hAnsi="Arial" w:cs="Arial"/>
                <w:spacing w:val="-3"/>
              </w:rPr>
              <w:lastRenderedPageBreak/>
              <w:t>escalation procedures.</w:t>
            </w:r>
          </w:p>
          <w:p w14:paraId="25DA5A30" w14:textId="77777777" w:rsidR="000C1DC6" w:rsidRPr="000C1DC6" w:rsidRDefault="000C1DC6" w:rsidP="00D35377">
            <w:pPr>
              <w:widowControl w:val="0"/>
              <w:autoSpaceDE w:val="0"/>
              <w:autoSpaceDN w:val="0"/>
              <w:adjustRightInd w:val="0"/>
              <w:ind w:right="434"/>
              <w:rPr>
                <w:rFonts w:ascii="Arial" w:hAnsi="Arial" w:cs="Arial"/>
                <w:spacing w:val="-3"/>
              </w:rPr>
            </w:pPr>
          </w:p>
        </w:tc>
        <w:tc>
          <w:tcPr>
            <w:tcW w:w="5328" w:type="dxa"/>
          </w:tcPr>
          <w:p w14:paraId="44C29B09" w14:textId="77777777" w:rsidR="000E3BE7" w:rsidRPr="000C1DC6" w:rsidRDefault="000E3BE7" w:rsidP="00D35377">
            <w:pPr>
              <w:rPr>
                <w:rFonts w:ascii="Arial" w:hAnsi="Arial" w:cs="Arial"/>
              </w:rPr>
            </w:pPr>
          </w:p>
        </w:tc>
      </w:tr>
      <w:tr w:rsidR="000E3BE7" w:rsidRPr="000C1DC6" w14:paraId="7759E37D" w14:textId="77777777" w:rsidTr="00D35377">
        <w:tc>
          <w:tcPr>
            <w:tcW w:w="4248" w:type="dxa"/>
          </w:tcPr>
          <w:p w14:paraId="57BE8C96" w14:textId="77777777" w:rsidR="000E3BE7" w:rsidRPr="00ED4094" w:rsidRDefault="000E3BE7" w:rsidP="00D35377">
            <w:pPr>
              <w:pStyle w:val="ListParagraph"/>
              <w:widowControl w:val="0"/>
              <w:numPr>
                <w:ilvl w:val="1"/>
                <w:numId w:val="2"/>
              </w:numPr>
              <w:autoSpaceDE w:val="0"/>
              <w:autoSpaceDN w:val="0"/>
              <w:adjustRightInd w:val="0"/>
              <w:ind w:right="434"/>
              <w:rPr>
                <w:rFonts w:ascii="Arial" w:hAnsi="Arial" w:cs="Arial"/>
                <w:spacing w:val="-8"/>
              </w:rPr>
            </w:pPr>
            <w:r w:rsidRPr="00ED4094">
              <w:rPr>
                <w:rFonts w:ascii="Arial" w:hAnsi="Arial" w:cs="Arial"/>
                <w:spacing w:val="-3"/>
              </w:rPr>
              <w:t xml:space="preserve">Service Provider has documented change control </w:t>
            </w:r>
            <w:r w:rsidRPr="00ED4094">
              <w:rPr>
                <w:rFonts w:ascii="Arial" w:hAnsi="Arial" w:cs="Arial"/>
                <w:spacing w:val="-8"/>
              </w:rPr>
              <w:t>processes.</w:t>
            </w:r>
          </w:p>
          <w:p w14:paraId="44243953" w14:textId="77777777" w:rsidR="000C1DC6" w:rsidRPr="000C1DC6" w:rsidRDefault="000C1DC6" w:rsidP="00D35377">
            <w:pPr>
              <w:widowControl w:val="0"/>
              <w:autoSpaceDE w:val="0"/>
              <w:autoSpaceDN w:val="0"/>
              <w:adjustRightInd w:val="0"/>
              <w:ind w:right="434"/>
              <w:rPr>
                <w:rFonts w:ascii="Arial" w:hAnsi="Arial" w:cs="Arial"/>
                <w:spacing w:val="-3"/>
              </w:rPr>
            </w:pPr>
          </w:p>
        </w:tc>
        <w:tc>
          <w:tcPr>
            <w:tcW w:w="5328" w:type="dxa"/>
          </w:tcPr>
          <w:p w14:paraId="3CB7EF08" w14:textId="77777777" w:rsidR="000E3BE7" w:rsidRPr="000C1DC6" w:rsidRDefault="000E3BE7" w:rsidP="00D35377">
            <w:pPr>
              <w:rPr>
                <w:rFonts w:ascii="Arial" w:hAnsi="Arial" w:cs="Arial"/>
              </w:rPr>
            </w:pPr>
          </w:p>
        </w:tc>
      </w:tr>
      <w:tr w:rsidR="000E3BE7" w:rsidRPr="000C1DC6" w14:paraId="4483E315" w14:textId="77777777" w:rsidTr="00D35377">
        <w:tc>
          <w:tcPr>
            <w:tcW w:w="4248" w:type="dxa"/>
          </w:tcPr>
          <w:p w14:paraId="4E792D97" w14:textId="77777777" w:rsidR="000E3BE7" w:rsidRPr="00574B27" w:rsidRDefault="000E3BE7" w:rsidP="00D35377">
            <w:pPr>
              <w:pStyle w:val="ListParagraph"/>
              <w:widowControl w:val="0"/>
              <w:numPr>
                <w:ilvl w:val="1"/>
                <w:numId w:val="2"/>
              </w:numPr>
              <w:autoSpaceDE w:val="0"/>
              <w:autoSpaceDN w:val="0"/>
              <w:adjustRightInd w:val="0"/>
              <w:ind w:right="434"/>
              <w:rPr>
                <w:rFonts w:ascii="Arial" w:hAnsi="Arial" w:cs="Arial"/>
                <w:spacing w:val="-3"/>
              </w:rPr>
            </w:pPr>
            <w:r w:rsidRPr="00574B27">
              <w:rPr>
                <w:rFonts w:ascii="Arial" w:hAnsi="Arial" w:cs="Arial"/>
                <w:spacing w:val="-3"/>
              </w:rPr>
              <w:t>Service Provider requires contractors, subcontractors, vendors, outsourcing ventures, external third-party or downstream contracts to comply with policies and Customer agreements.</w:t>
            </w:r>
          </w:p>
          <w:p w14:paraId="19D6EB60" w14:textId="77777777" w:rsidR="000C1DC6" w:rsidRPr="000C1DC6" w:rsidRDefault="000C1DC6" w:rsidP="00D35377">
            <w:pPr>
              <w:widowControl w:val="0"/>
              <w:autoSpaceDE w:val="0"/>
              <w:autoSpaceDN w:val="0"/>
              <w:adjustRightInd w:val="0"/>
              <w:ind w:right="434"/>
              <w:rPr>
                <w:rFonts w:ascii="Arial" w:hAnsi="Arial" w:cs="Arial"/>
                <w:spacing w:val="-3"/>
              </w:rPr>
            </w:pPr>
          </w:p>
        </w:tc>
        <w:tc>
          <w:tcPr>
            <w:tcW w:w="5328" w:type="dxa"/>
          </w:tcPr>
          <w:p w14:paraId="65107C78" w14:textId="77777777" w:rsidR="000E3BE7" w:rsidRPr="000C1DC6" w:rsidRDefault="000E3BE7" w:rsidP="00D35377">
            <w:pPr>
              <w:rPr>
                <w:rFonts w:ascii="Arial" w:hAnsi="Arial" w:cs="Arial"/>
              </w:rPr>
            </w:pPr>
          </w:p>
        </w:tc>
      </w:tr>
      <w:tr w:rsidR="000E3BE7" w:rsidRPr="000C1DC6" w14:paraId="7EE5856F" w14:textId="77777777" w:rsidTr="00D35377">
        <w:tc>
          <w:tcPr>
            <w:tcW w:w="4248" w:type="dxa"/>
          </w:tcPr>
          <w:p w14:paraId="12AB6E27" w14:textId="77777777" w:rsidR="000E3BE7" w:rsidRPr="00ED4094" w:rsidRDefault="000E3BE7" w:rsidP="00D35377">
            <w:pPr>
              <w:pStyle w:val="ListParagraph"/>
              <w:widowControl w:val="0"/>
              <w:numPr>
                <w:ilvl w:val="1"/>
                <w:numId w:val="2"/>
              </w:numPr>
              <w:autoSpaceDE w:val="0"/>
              <w:autoSpaceDN w:val="0"/>
              <w:adjustRightInd w:val="0"/>
              <w:ind w:right="434"/>
              <w:rPr>
                <w:rFonts w:ascii="Arial" w:hAnsi="Arial" w:cs="Arial"/>
                <w:spacing w:val="-3"/>
              </w:rPr>
            </w:pPr>
            <w:r w:rsidRPr="00ED4094">
              <w:rPr>
                <w:rFonts w:ascii="Arial" w:hAnsi="Arial" w:cs="Arial"/>
                <w:spacing w:val="-3"/>
              </w:rPr>
              <w:t>Service Provider maintains and executes an Information Security awareness program.</w:t>
            </w:r>
          </w:p>
          <w:p w14:paraId="55AD999F" w14:textId="77777777" w:rsidR="000C1DC6" w:rsidRPr="000C1DC6" w:rsidRDefault="000C1DC6" w:rsidP="00D35377">
            <w:pPr>
              <w:widowControl w:val="0"/>
              <w:autoSpaceDE w:val="0"/>
              <w:autoSpaceDN w:val="0"/>
              <w:adjustRightInd w:val="0"/>
              <w:ind w:right="434"/>
              <w:rPr>
                <w:rFonts w:ascii="Arial" w:hAnsi="Arial" w:cs="Arial"/>
                <w:spacing w:val="-3"/>
              </w:rPr>
            </w:pPr>
          </w:p>
        </w:tc>
        <w:tc>
          <w:tcPr>
            <w:tcW w:w="5328" w:type="dxa"/>
          </w:tcPr>
          <w:p w14:paraId="7FEB3F3A" w14:textId="77777777" w:rsidR="000E3BE7" w:rsidRPr="000C1DC6" w:rsidRDefault="000E3BE7" w:rsidP="00D35377">
            <w:pPr>
              <w:rPr>
                <w:rFonts w:ascii="Arial" w:hAnsi="Arial" w:cs="Arial"/>
              </w:rPr>
            </w:pPr>
          </w:p>
        </w:tc>
      </w:tr>
      <w:tr w:rsidR="000E3BE7" w:rsidRPr="000C1DC6" w14:paraId="2556ACE1" w14:textId="77777777" w:rsidTr="00D35377">
        <w:tc>
          <w:tcPr>
            <w:tcW w:w="4248" w:type="dxa"/>
          </w:tcPr>
          <w:p w14:paraId="463CECC8" w14:textId="77777777" w:rsidR="000E3BE7" w:rsidRPr="00ED4094" w:rsidRDefault="000E3BE7" w:rsidP="00D35377">
            <w:pPr>
              <w:pStyle w:val="ListParagraph"/>
              <w:widowControl w:val="0"/>
              <w:numPr>
                <w:ilvl w:val="1"/>
                <w:numId w:val="2"/>
              </w:numPr>
              <w:autoSpaceDE w:val="0"/>
              <w:autoSpaceDN w:val="0"/>
              <w:adjustRightInd w:val="0"/>
              <w:ind w:right="256"/>
              <w:rPr>
                <w:rFonts w:ascii="Arial" w:hAnsi="Arial" w:cs="Arial"/>
                <w:spacing w:val="-8"/>
              </w:rPr>
            </w:pPr>
            <w:r w:rsidRPr="00ED4094">
              <w:rPr>
                <w:rFonts w:ascii="Arial" w:hAnsi="Arial" w:cs="Arial"/>
                <w:spacing w:val="-2"/>
              </w:rPr>
              <w:t xml:space="preserve">Service Provider has a formal Information Security risk </w:t>
            </w:r>
            <w:r w:rsidRPr="00ED4094">
              <w:rPr>
                <w:rFonts w:ascii="Arial" w:hAnsi="Arial" w:cs="Arial"/>
                <w:spacing w:val="-3"/>
              </w:rPr>
              <w:t xml:space="preserve">management program for risk assessments and risk </w:t>
            </w:r>
            <w:r w:rsidRPr="00ED4094">
              <w:rPr>
                <w:rFonts w:ascii="Arial" w:hAnsi="Arial" w:cs="Arial"/>
                <w:spacing w:val="-8"/>
              </w:rPr>
              <w:t>management.</w:t>
            </w:r>
          </w:p>
          <w:p w14:paraId="2A549F6E" w14:textId="77777777" w:rsidR="000C1DC6" w:rsidRPr="000C1DC6" w:rsidRDefault="000C1DC6" w:rsidP="00D35377">
            <w:pPr>
              <w:widowControl w:val="0"/>
              <w:autoSpaceDE w:val="0"/>
              <w:autoSpaceDN w:val="0"/>
              <w:adjustRightInd w:val="0"/>
              <w:ind w:right="256"/>
              <w:rPr>
                <w:rFonts w:ascii="Arial" w:hAnsi="Arial" w:cs="Arial"/>
                <w:spacing w:val="-3"/>
              </w:rPr>
            </w:pPr>
          </w:p>
        </w:tc>
        <w:tc>
          <w:tcPr>
            <w:tcW w:w="5328" w:type="dxa"/>
          </w:tcPr>
          <w:p w14:paraId="0B751296" w14:textId="77777777" w:rsidR="000E3BE7" w:rsidRPr="000C1DC6" w:rsidRDefault="000E3BE7" w:rsidP="00D35377">
            <w:pPr>
              <w:rPr>
                <w:rFonts w:ascii="Arial" w:hAnsi="Arial" w:cs="Arial"/>
              </w:rPr>
            </w:pPr>
          </w:p>
        </w:tc>
      </w:tr>
    </w:tbl>
    <w:p w14:paraId="093309E9" w14:textId="77777777" w:rsidR="000C1DC6" w:rsidRDefault="000C1DC6" w:rsidP="00D35377">
      <w:pPr>
        <w:spacing w:line="240" w:lineRule="auto"/>
        <w:rPr>
          <w:rFonts w:ascii="Arial" w:hAnsi="Arial" w:cs="Arial"/>
        </w:rPr>
      </w:pPr>
    </w:p>
    <w:p w14:paraId="060FDEC7" w14:textId="77777777" w:rsidR="000E3BE7" w:rsidRPr="004E3171" w:rsidRDefault="000E3BE7" w:rsidP="00D35377">
      <w:pPr>
        <w:pStyle w:val="ListParagraph"/>
        <w:numPr>
          <w:ilvl w:val="0"/>
          <w:numId w:val="2"/>
        </w:numPr>
        <w:spacing w:line="240" w:lineRule="auto"/>
        <w:rPr>
          <w:rFonts w:ascii="Arial" w:hAnsi="Arial" w:cs="Arial"/>
          <w:b/>
        </w:rPr>
      </w:pPr>
      <w:r w:rsidRPr="004E3171">
        <w:rPr>
          <w:rFonts w:ascii="Arial" w:hAnsi="Arial" w:cs="Arial"/>
          <w:b/>
        </w:rPr>
        <w:t>Architectur</w:t>
      </w:r>
      <w:r w:rsidR="00CD39FF" w:rsidRPr="004E3171">
        <w:rPr>
          <w:rFonts w:ascii="Arial" w:hAnsi="Arial" w:cs="Arial"/>
          <w:b/>
        </w:rPr>
        <w:t>e</w:t>
      </w:r>
    </w:p>
    <w:tbl>
      <w:tblPr>
        <w:tblStyle w:val="TableGrid"/>
        <w:tblW w:w="0" w:type="auto"/>
        <w:tblLook w:val="04A0" w:firstRow="1" w:lastRow="0" w:firstColumn="1" w:lastColumn="0" w:noHBand="0" w:noVBand="1"/>
      </w:tblPr>
      <w:tblGrid>
        <w:gridCol w:w="4179"/>
        <w:gridCol w:w="5171"/>
      </w:tblGrid>
      <w:tr w:rsidR="000E3BE7" w:rsidRPr="000C1DC6" w14:paraId="529D689B" w14:textId="77777777" w:rsidTr="00D35377">
        <w:tc>
          <w:tcPr>
            <w:tcW w:w="4248" w:type="dxa"/>
          </w:tcPr>
          <w:p w14:paraId="29E23570" w14:textId="77777777" w:rsidR="000E3BE7" w:rsidRPr="004E3171" w:rsidRDefault="000E3BE7" w:rsidP="00D35377">
            <w:pPr>
              <w:pStyle w:val="ListParagraph"/>
              <w:numPr>
                <w:ilvl w:val="1"/>
                <w:numId w:val="2"/>
              </w:numPr>
              <w:rPr>
                <w:rFonts w:ascii="Arial" w:hAnsi="Arial" w:cs="Arial"/>
              </w:rPr>
            </w:pPr>
            <w:r w:rsidRPr="004E3171">
              <w:rPr>
                <w:rFonts w:ascii="Arial" w:hAnsi="Arial" w:cs="Arial"/>
              </w:rPr>
              <w:t xml:space="preserve">Service Provider will provide a network topology diagram/design. </w:t>
            </w:r>
          </w:p>
          <w:p w14:paraId="6628C58E" w14:textId="77777777" w:rsidR="000E3BE7" w:rsidRPr="000C1DC6" w:rsidRDefault="000E3BE7" w:rsidP="00D35377">
            <w:pPr>
              <w:rPr>
                <w:rFonts w:ascii="Arial" w:hAnsi="Arial" w:cs="Arial"/>
              </w:rPr>
            </w:pPr>
          </w:p>
        </w:tc>
        <w:tc>
          <w:tcPr>
            <w:tcW w:w="5328" w:type="dxa"/>
          </w:tcPr>
          <w:p w14:paraId="452FB772" w14:textId="77777777" w:rsidR="000E3BE7" w:rsidRPr="000C1DC6" w:rsidRDefault="000E3BE7" w:rsidP="00D35377">
            <w:pPr>
              <w:rPr>
                <w:rFonts w:ascii="Arial" w:hAnsi="Arial" w:cs="Arial"/>
              </w:rPr>
            </w:pPr>
          </w:p>
        </w:tc>
      </w:tr>
      <w:tr w:rsidR="000E3BE7" w:rsidRPr="000C1DC6" w14:paraId="57689297" w14:textId="77777777" w:rsidTr="00D35377">
        <w:tc>
          <w:tcPr>
            <w:tcW w:w="4248" w:type="dxa"/>
          </w:tcPr>
          <w:p w14:paraId="7BC2D421" w14:textId="77777777" w:rsidR="000E3BE7" w:rsidRPr="004E3171" w:rsidRDefault="000E3BE7" w:rsidP="00D35377">
            <w:pPr>
              <w:pStyle w:val="ListParagraph"/>
              <w:numPr>
                <w:ilvl w:val="1"/>
                <w:numId w:val="2"/>
              </w:numPr>
              <w:rPr>
                <w:rFonts w:ascii="Arial" w:hAnsi="Arial" w:cs="Arial"/>
                <w:spacing w:val="-2"/>
              </w:rPr>
            </w:pPr>
            <w:r w:rsidRPr="004E3171">
              <w:rPr>
                <w:rFonts w:ascii="Arial" w:hAnsi="Arial" w:cs="Arial"/>
                <w:spacing w:val="-2"/>
              </w:rPr>
              <w:t>Service Provider has implemented and maintains firewall protection for all systems with Internet connectivity.</w:t>
            </w:r>
          </w:p>
          <w:p w14:paraId="7C50DD50" w14:textId="77777777" w:rsidR="00CD39FF" w:rsidRPr="000C1DC6" w:rsidRDefault="00CD39FF" w:rsidP="00D35377">
            <w:pPr>
              <w:rPr>
                <w:rFonts w:ascii="Arial" w:hAnsi="Arial" w:cs="Arial"/>
              </w:rPr>
            </w:pPr>
          </w:p>
        </w:tc>
        <w:tc>
          <w:tcPr>
            <w:tcW w:w="5328" w:type="dxa"/>
          </w:tcPr>
          <w:p w14:paraId="4547327C" w14:textId="77777777" w:rsidR="000E3BE7" w:rsidRPr="000C1DC6" w:rsidRDefault="000E3BE7" w:rsidP="00D35377">
            <w:pPr>
              <w:rPr>
                <w:rFonts w:ascii="Arial" w:hAnsi="Arial" w:cs="Arial"/>
              </w:rPr>
            </w:pPr>
          </w:p>
        </w:tc>
      </w:tr>
      <w:tr w:rsidR="000E3BE7" w:rsidRPr="000C1DC6" w14:paraId="3B55CA07" w14:textId="77777777" w:rsidTr="00D35377">
        <w:tc>
          <w:tcPr>
            <w:tcW w:w="4248" w:type="dxa"/>
          </w:tcPr>
          <w:p w14:paraId="61CC9900" w14:textId="77777777" w:rsidR="000E3BE7" w:rsidRPr="003F21AC" w:rsidRDefault="00E04624" w:rsidP="00D35377">
            <w:pPr>
              <w:pStyle w:val="ListParagraph"/>
              <w:numPr>
                <w:ilvl w:val="1"/>
                <w:numId w:val="2"/>
              </w:numPr>
              <w:rPr>
                <w:rFonts w:ascii="Arial" w:hAnsi="Arial" w:cs="Arial"/>
              </w:rPr>
            </w:pPr>
            <w:r w:rsidRPr="003F21AC">
              <w:rPr>
                <w:rFonts w:ascii="Arial" w:hAnsi="Arial" w:cs="Arial"/>
              </w:rPr>
              <w:t>Service Provider maintains an infrastructure where Internet and Web-facing applications are on a server different from the one that contains a database or data with sensitive information.</w:t>
            </w:r>
          </w:p>
          <w:p w14:paraId="01166F4B" w14:textId="77777777" w:rsidR="00CD39FF" w:rsidRPr="000C1DC6" w:rsidRDefault="00CD39FF" w:rsidP="00D35377">
            <w:pPr>
              <w:rPr>
                <w:rFonts w:ascii="Arial" w:hAnsi="Arial" w:cs="Arial"/>
              </w:rPr>
            </w:pPr>
          </w:p>
        </w:tc>
        <w:tc>
          <w:tcPr>
            <w:tcW w:w="5328" w:type="dxa"/>
          </w:tcPr>
          <w:p w14:paraId="54B83F00" w14:textId="77777777" w:rsidR="000E3BE7" w:rsidRPr="000C1DC6" w:rsidRDefault="000E3BE7" w:rsidP="00D35377">
            <w:pPr>
              <w:rPr>
                <w:rFonts w:ascii="Arial" w:hAnsi="Arial" w:cs="Arial"/>
              </w:rPr>
            </w:pPr>
          </w:p>
        </w:tc>
      </w:tr>
      <w:tr w:rsidR="000E3BE7" w:rsidRPr="000C1DC6" w14:paraId="45DDFB31" w14:textId="77777777" w:rsidTr="00D35377">
        <w:tc>
          <w:tcPr>
            <w:tcW w:w="4248" w:type="dxa"/>
          </w:tcPr>
          <w:p w14:paraId="65344A7A" w14:textId="77777777" w:rsidR="000E3BE7" w:rsidRPr="003F21AC" w:rsidRDefault="00E04624" w:rsidP="00D35377">
            <w:pPr>
              <w:pStyle w:val="ListParagraph"/>
              <w:numPr>
                <w:ilvl w:val="1"/>
                <w:numId w:val="2"/>
              </w:numPr>
              <w:rPr>
                <w:rFonts w:ascii="Arial" w:hAnsi="Arial" w:cs="Arial"/>
                <w:spacing w:val="-5"/>
              </w:rPr>
            </w:pPr>
            <w:r w:rsidRPr="003F21AC">
              <w:rPr>
                <w:rFonts w:ascii="Arial" w:hAnsi="Arial" w:cs="Arial"/>
                <w:spacing w:val="-2"/>
              </w:rPr>
              <w:t xml:space="preserve">Service Provider maintains an enterprise-class virus </w:t>
            </w:r>
            <w:r w:rsidRPr="003F21AC">
              <w:rPr>
                <w:rFonts w:ascii="Arial" w:hAnsi="Arial" w:cs="Arial"/>
                <w:spacing w:val="-5"/>
              </w:rPr>
              <w:t>protection program.</w:t>
            </w:r>
          </w:p>
          <w:p w14:paraId="221A25A8" w14:textId="77777777" w:rsidR="00CD39FF" w:rsidRPr="000C1DC6" w:rsidRDefault="00CD39FF" w:rsidP="00D35377">
            <w:pPr>
              <w:rPr>
                <w:rFonts w:ascii="Arial" w:hAnsi="Arial" w:cs="Arial"/>
              </w:rPr>
            </w:pPr>
          </w:p>
        </w:tc>
        <w:tc>
          <w:tcPr>
            <w:tcW w:w="5328" w:type="dxa"/>
          </w:tcPr>
          <w:p w14:paraId="602350C2" w14:textId="77777777" w:rsidR="000E3BE7" w:rsidRPr="000C1DC6" w:rsidRDefault="000E3BE7" w:rsidP="00D35377">
            <w:pPr>
              <w:rPr>
                <w:rFonts w:ascii="Arial" w:hAnsi="Arial" w:cs="Arial"/>
              </w:rPr>
            </w:pPr>
          </w:p>
        </w:tc>
      </w:tr>
      <w:tr w:rsidR="000E3BE7" w:rsidRPr="000C1DC6" w14:paraId="624D051B" w14:textId="77777777" w:rsidTr="00D35377">
        <w:tc>
          <w:tcPr>
            <w:tcW w:w="4248" w:type="dxa"/>
          </w:tcPr>
          <w:p w14:paraId="6FFA6309" w14:textId="77777777" w:rsidR="000E3BE7" w:rsidRPr="003F21AC" w:rsidRDefault="00E04624" w:rsidP="00D35377">
            <w:pPr>
              <w:pStyle w:val="ListParagraph"/>
              <w:numPr>
                <w:ilvl w:val="1"/>
                <w:numId w:val="2"/>
              </w:numPr>
              <w:rPr>
                <w:rFonts w:ascii="Arial" w:hAnsi="Arial" w:cs="Arial"/>
                <w:spacing w:val="-5"/>
              </w:rPr>
            </w:pPr>
            <w:r w:rsidRPr="003F21AC">
              <w:rPr>
                <w:rFonts w:ascii="Arial" w:hAnsi="Arial" w:cs="Arial"/>
                <w:spacing w:val="-2"/>
              </w:rPr>
              <w:t xml:space="preserve">Service Provider maintains an enterprise-class patch </w:t>
            </w:r>
            <w:r w:rsidRPr="003F21AC">
              <w:rPr>
                <w:rFonts w:ascii="Arial" w:hAnsi="Arial" w:cs="Arial"/>
                <w:spacing w:val="-5"/>
              </w:rPr>
              <w:t>management program.</w:t>
            </w:r>
          </w:p>
          <w:p w14:paraId="73B6411C" w14:textId="77777777" w:rsidR="00CD39FF" w:rsidRPr="000C1DC6" w:rsidRDefault="00CD39FF" w:rsidP="00D35377">
            <w:pPr>
              <w:rPr>
                <w:rFonts w:ascii="Arial" w:hAnsi="Arial" w:cs="Arial"/>
              </w:rPr>
            </w:pPr>
          </w:p>
        </w:tc>
        <w:tc>
          <w:tcPr>
            <w:tcW w:w="5328" w:type="dxa"/>
          </w:tcPr>
          <w:p w14:paraId="31ECBE4B" w14:textId="77777777" w:rsidR="000E3BE7" w:rsidRPr="000C1DC6" w:rsidRDefault="000E3BE7" w:rsidP="00D35377">
            <w:pPr>
              <w:rPr>
                <w:rFonts w:ascii="Arial" w:hAnsi="Arial" w:cs="Arial"/>
              </w:rPr>
            </w:pPr>
          </w:p>
        </w:tc>
      </w:tr>
      <w:tr w:rsidR="000E3BE7" w:rsidRPr="000C1DC6" w14:paraId="5CAFB194" w14:textId="77777777" w:rsidTr="00D35377">
        <w:tc>
          <w:tcPr>
            <w:tcW w:w="4248" w:type="dxa"/>
          </w:tcPr>
          <w:p w14:paraId="3FC9D00C" w14:textId="77777777" w:rsidR="000E3BE7" w:rsidRPr="003F21AC" w:rsidRDefault="00E04624" w:rsidP="00D35377">
            <w:pPr>
              <w:pStyle w:val="ListParagraph"/>
              <w:numPr>
                <w:ilvl w:val="1"/>
                <w:numId w:val="2"/>
              </w:numPr>
              <w:rPr>
                <w:rFonts w:ascii="Arial" w:hAnsi="Arial" w:cs="Arial"/>
                <w:spacing w:val="-3"/>
              </w:rPr>
            </w:pPr>
            <w:r w:rsidRPr="003F21AC">
              <w:rPr>
                <w:rFonts w:ascii="Arial" w:hAnsi="Arial" w:cs="Arial"/>
                <w:spacing w:val="-2"/>
              </w:rPr>
              <w:t xml:space="preserve">Service Provider maintains an infrastructure that </w:t>
            </w:r>
            <w:r w:rsidRPr="003F21AC">
              <w:rPr>
                <w:rFonts w:ascii="Arial" w:hAnsi="Arial" w:cs="Arial"/>
                <w:spacing w:val="-3"/>
              </w:rPr>
              <w:t>fully segments</w:t>
            </w:r>
            <w:r w:rsidR="00901413">
              <w:rPr>
                <w:rFonts w:ascii="Arial" w:hAnsi="Arial" w:cs="Arial"/>
                <w:spacing w:val="-3"/>
              </w:rPr>
              <w:t xml:space="preserve"> and isolates</w:t>
            </w:r>
            <w:r w:rsidRPr="003F21AC">
              <w:rPr>
                <w:rFonts w:ascii="Arial" w:hAnsi="Arial" w:cs="Arial"/>
                <w:spacing w:val="-3"/>
              </w:rPr>
              <w:t xml:space="preserve"> Customer data.</w:t>
            </w:r>
          </w:p>
          <w:p w14:paraId="3C3F4423" w14:textId="77777777" w:rsidR="00CD39FF" w:rsidRPr="000C1DC6" w:rsidRDefault="00CD39FF" w:rsidP="00D35377">
            <w:pPr>
              <w:rPr>
                <w:rFonts w:ascii="Arial" w:hAnsi="Arial" w:cs="Arial"/>
              </w:rPr>
            </w:pPr>
          </w:p>
        </w:tc>
        <w:tc>
          <w:tcPr>
            <w:tcW w:w="5328" w:type="dxa"/>
          </w:tcPr>
          <w:p w14:paraId="6225BC25" w14:textId="77777777" w:rsidR="000E3BE7" w:rsidRPr="000C1DC6" w:rsidRDefault="000E3BE7" w:rsidP="00D35377">
            <w:pPr>
              <w:rPr>
                <w:rFonts w:ascii="Arial" w:hAnsi="Arial" w:cs="Arial"/>
              </w:rPr>
            </w:pPr>
          </w:p>
        </w:tc>
      </w:tr>
      <w:tr w:rsidR="000E3BE7" w:rsidRPr="000C1DC6" w14:paraId="239B5FF5" w14:textId="77777777" w:rsidTr="00D35377">
        <w:tc>
          <w:tcPr>
            <w:tcW w:w="4248" w:type="dxa"/>
          </w:tcPr>
          <w:p w14:paraId="5B3C684F" w14:textId="77777777" w:rsidR="000E3BE7" w:rsidRPr="00D35377" w:rsidRDefault="00E04624" w:rsidP="00D35377">
            <w:pPr>
              <w:pStyle w:val="ListParagraph"/>
              <w:numPr>
                <w:ilvl w:val="1"/>
                <w:numId w:val="2"/>
              </w:numPr>
              <w:rPr>
                <w:rFonts w:ascii="Arial" w:hAnsi="Arial" w:cs="Arial"/>
                <w:spacing w:val="-3"/>
              </w:rPr>
            </w:pPr>
            <w:r w:rsidRPr="00D35377">
              <w:rPr>
                <w:rFonts w:ascii="Arial" w:hAnsi="Arial" w:cs="Arial"/>
                <w:spacing w:val="-2"/>
              </w:rPr>
              <w:t xml:space="preserve">Service Provider provides remote access to authorized </w:t>
            </w:r>
            <w:r w:rsidRPr="00D35377">
              <w:rPr>
                <w:rFonts w:ascii="Arial" w:hAnsi="Arial" w:cs="Arial"/>
                <w:spacing w:val="-3"/>
              </w:rPr>
              <w:t>users via secure (encrypted) connections.</w:t>
            </w:r>
          </w:p>
          <w:p w14:paraId="377A8DF8" w14:textId="77777777" w:rsidR="00CD39FF" w:rsidRPr="000C1DC6" w:rsidRDefault="00CD39FF" w:rsidP="00D35377">
            <w:pPr>
              <w:rPr>
                <w:rFonts w:ascii="Arial" w:hAnsi="Arial" w:cs="Arial"/>
              </w:rPr>
            </w:pPr>
          </w:p>
        </w:tc>
        <w:tc>
          <w:tcPr>
            <w:tcW w:w="5328" w:type="dxa"/>
          </w:tcPr>
          <w:p w14:paraId="73A532D1" w14:textId="77777777" w:rsidR="000E3BE7" w:rsidRPr="000C1DC6" w:rsidRDefault="000E3BE7" w:rsidP="00D35377">
            <w:pPr>
              <w:rPr>
                <w:rFonts w:ascii="Arial" w:hAnsi="Arial" w:cs="Arial"/>
              </w:rPr>
            </w:pPr>
          </w:p>
        </w:tc>
      </w:tr>
      <w:tr w:rsidR="000E3BE7" w:rsidRPr="000C1DC6" w14:paraId="34E5EA1A" w14:textId="77777777" w:rsidTr="00D35377">
        <w:tc>
          <w:tcPr>
            <w:tcW w:w="4248" w:type="dxa"/>
          </w:tcPr>
          <w:p w14:paraId="1ABD005D" w14:textId="77777777" w:rsidR="000E3BE7" w:rsidRPr="00D35377" w:rsidRDefault="00E04624" w:rsidP="00D35377">
            <w:pPr>
              <w:pStyle w:val="ListParagraph"/>
              <w:numPr>
                <w:ilvl w:val="1"/>
                <w:numId w:val="2"/>
              </w:numPr>
              <w:rPr>
                <w:rFonts w:ascii="Arial" w:hAnsi="Arial" w:cs="Arial"/>
              </w:rPr>
            </w:pPr>
            <w:r w:rsidRPr="00D35377">
              <w:rPr>
                <w:rFonts w:ascii="Arial" w:hAnsi="Arial" w:cs="Arial"/>
              </w:rPr>
              <w:t>Service Provider has development and production processing environments that are physically/logically separated.</w:t>
            </w:r>
          </w:p>
          <w:p w14:paraId="5FC3B8C4" w14:textId="77777777" w:rsidR="00CD39FF" w:rsidRPr="000C1DC6" w:rsidRDefault="00CD39FF" w:rsidP="00D35377">
            <w:pPr>
              <w:rPr>
                <w:rFonts w:ascii="Arial" w:hAnsi="Arial" w:cs="Arial"/>
              </w:rPr>
            </w:pPr>
          </w:p>
        </w:tc>
        <w:tc>
          <w:tcPr>
            <w:tcW w:w="5328" w:type="dxa"/>
          </w:tcPr>
          <w:p w14:paraId="72940DE4" w14:textId="77777777" w:rsidR="000E3BE7" w:rsidRPr="000C1DC6" w:rsidRDefault="000E3BE7" w:rsidP="00D35377">
            <w:pPr>
              <w:rPr>
                <w:rFonts w:ascii="Arial" w:hAnsi="Arial" w:cs="Arial"/>
              </w:rPr>
            </w:pPr>
          </w:p>
        </w:tc>
      </w:tr>
      <w:tr w:rsidR="00E04624" w:rsidRPr="000C1DC6" w14:paraId="2CAC95DC" w14:textId="77777777" w:rsidTr="00D35377">
        <w:tc>
          <w:tcPr>
            <w:tcW w:w="4248" w:type="dxa"/>
          </w:tcPr>
          <w:p w14:paraId="7352AE1A" w14:textId="77777777" w:rsidR="00E04624" w:rsidRPr="00D35377" w:rsidRDefault="00E04624" w:rsidP="00D35377">
            <w:pPr>
              <w:pStyle w:val="ListParagraph"/>
              <w:numPr>
                <w:ilvl w:val="1"/>
                <w:numId w:val="2"/>
              </w:numPr>
              <w:rPr>
                <w:rFonts w:ascii="Arial" w:hAnsi="Arial" w:cs="Arial"/>
                <w:spacing w:val="-2"/>
              </w:rPr>
            </w:pPr>
            <w:r w:rsidRPr="00D35377">
              <w:rPr>
                <w:rFonts w:ascii="Arial" w:hAnsi="Arial" w:cs="Arial"/>
                <w:spacing w:val="-2"/>
              </w:rPr>
              <w:t>Service Provider will provide a description (diagram) of the "end-to-end" flow of data in providing the named service.</w:t>
            </w:r>
          </w:p>
          <w:p w14:paraId="45EE004C" w14:textId="77777777" w:rsidR="00CD39FF" w:rsidRPr="000C1DC6" w:rsidRDefault="00CD39FF" w:rsidP="00D35377">
            <w:pPr>
              <w:rPr>
                <w:rFonts w:ascii="Arial" w:hAnsi="Arial" w:cs="Arial"/>
              </w:rPr>
            </w:pPr>
          </w:p>
        </w:tc>
        <w:tc>
          <w:tcPr>
            <w:tcW w:w="5328" w:type="dxa"/>
          </w:tcPr>
          <w:p w14:paraId="568E5054" w14:textId="77777777" w:rsidR="00E04624" w:rsidRPr="000C1DC6" w:rsidRDefault="00E04624" w:rsidP="00D35377">
            <w:pPr>
              <w:rPr>
                <w:rFonts w:ascii="Arial" w:hAnsi="Arial" w:cs="Arial"/>
              </w:rPr>
            </w:pPr>
          </w:p>
        </w:tc>
      </w:tr>
    </w:tbl>
    <w:p w14:paraId="73FDEF9C" w14:textId="77777777" w:rsidR="000E3BE7" w:rsidRPr="000C1DC6" w:rsidRDefault="000E3BE7" w:rsidP="00D35377">
      <w:pPr>
        <w:spacing w:line="240" w:lineRule="auto"/>
        <w:rPr>
          <w:rFonts w:ascii="Arial" w:hAnsi="Arial" w:cs="Arial"/>
        </w:rPr>
      </w:pPr>
    </w:p>
    <w:p w14:paraId="6FDE39F1" w14:textId="77777777" w:rsidR="00E04624" w:rsidRPr="00D35377" w:rsidRDefault="00E04624" w:rsidP="00D35377">
      <w:pPr>
        <w:pStyle w:val="ListParagraph"/>
        <w:numPr>
          <w:ilvl w:val="0"/>
          <w:numId w:val="2"/>
        </w:numPr>
        <w:spacing w:line="240" w:lineRule="auto"/>
        <w:rPr>
          <w:rFonts w:ascii="Arial" w:hAnsi="Arial" w:cs="Arial"/>
        </w:rPr>
      </w:pPr>
      <w:r w:rsidRPr="00D35377">
        <w:rPr>
          <w:rFonts w:ascii="Arial" w:hAnsi="Arial" w:cs="Arial"/>
        </w:rPr>
        <w:t>Configuration Controls</w:t>
      </w:r>
    </w:p>
    <w:tbl>
      <w:tblPr>
        <w:tblStyle w:val="TableGrid"/>
        <w:tblW w:w="0" w:type="auto"/>
        <w:tblLook w:val="04A0" w:firstRow="1" w:lastRow="0" w:firstColumn="1" w:lastColumn="0" w:noHBand="0" w:noVBand="1"/>
      </w:tblPr>
      <w:tblGrid>
        <w:gridCol w:w="4180"/>
        <w:gridCol w:w="5170"/>
      </w:tblGrid>
      <w:tr w:rsidR="00E04624" w:rsidRPr="000C1DC6" w14:paraId="4EC6575A" w14:textId="77777777" w:rsidTr="00D35377">
        <w:tc>
          <w:tcPr>
            <w:tcW w:w="4248" w:type="dxa"/>
          </w:tcPr>
          <w:p w14:paraId="3B61BF92" w14:textId="77777777" w:rsidR="00E04624" w:rsidRPr="00D35377" w:rsidRDefault="00E04624" w:rsidP="00D35377">
            <w:pPr>
              <w:pStyle w:val="ListParagraph"/>
              <w:numPr>
                <w:ilvl w:val="1"/>
                <w:numId w:val="2"/>
              </w:numPr>
              <w:rPr>
                <w:rFonts w:ascii="Arial" w:hAnsi="Arial" w:cs="Arial"/>
              </w:rPr>
            </w:pPr>
            <w:r w:rsidRPr="00D35377">
              <w:rPr>
                <w:rFonts w:ascii="Arial" w:hAnsi="Arial" w:cs="Arial"/>
              </w:rPr>
              <w:t>All Service Provider's computers and systems are kept current with security patches and protected from malware.</w:t>
            </w:r>
          </w:p>
          <w:p w14:paraId="2FFF28F8" w14:textId="77777777" w:rsidR="00D35377" w:rsidRPr="000C1DC6" w:rsidRDefault="00D35377" w:rsidP="00D35377">
            <w:pPr>
              <w:rPr>
                <w:rFonts w:ascii="Arial" w:hAnsi="Arial" w:cs="Arial"/>
              </w:rPr>
            </w:pPr>
          </w:p>
        </w:tc>
        <w:tc>
          <w:tcPr>
            <w:tcW w:w="5328" w:type="dxa"/>
          </w:tcPr>
          <w:p w14:paraId="6AD37F45" w14:textId="77777777" w:rsidR="00E04624" w:rsidRPr="000C1DC6" w:rsidRDefault="00E04624" w:rsidP="00D35377">
            <w:pPr>
              <w:rPr>
                <w:rFonts w:ascii="Arial" w:hAnsi="Arial" w:cs="Arial"/>
              </w:rPr>
            </w:pPr>
          </w:p>
        </w:tc>
      </w:tr>
      <w:tr w:rsidR="00E04624" w:rsidRPr="000C1DC6" w14:paraId="21342A48" w14:textId="77777777" w:rsidTr="00D35377">
        <w:tc>
          <w:tcPr>
            <w:tcW w:w="4248" w:type="dxa"/>
          </w:tcPr>
          <w:p w14:paraId="2A11F715" w14:textId="77777777" w:rsidR="00E04624" w:rsidRPr="00516014" w:rsidRDefault="00E04624" w:rsidP="00D35377">
            <w:pPr>
              <w:pStyle w:val="ListParagraph"/>
              <w:numPr>
                <w:ilvl w:val="1"/>
                <w:numId w:val="2"/>
              </w:numPr>
              <w:rPr>
                <w:rFonts w:ascii="Arial" w:hAnsi="Arial" w:cs="Arial"/>
              </w:rPr>
            </w:pPr>
            <w:r w:rsidRPr="00516014">
              <w:rPr>
                <w:rFonts w:ascii="Arial" w:hAnsi="Arial" w:cs="Arial"/>
              </w:rPr>
              <w:t>Service Provider employs encryption for sensitive information (protected health information, student identifiable, personnel information, intellectual property, etc.) for external or Internet transmissions with keys of at least 128 bits in length for symmetric encryption and 1024 bits or greater in length for asymmetric encryption.</w:t>
            </w:r>
          </w:p>
          <w:p w14:paraId="0E409CE0" w14:textId="77777777" w:rsidR="00D35377" w:rsidRPr="000C1DC6" w:rsidRDefault="00D35377" w:rsidP="00D35377">
            <w:pPr>
              <w:rPr>
                <w:rFonts w:ascii="Arial" w:hAnsi="Arial" w:cs="Arial"/>
              </w:rPr>
            </w:pPr>
          </w:p>
        </w:tc>
        <w:tc>
          <w:tcPr>
            <w:tcW w:w="5328" w:type="dxa"/>
          </w:tcPr>
          <w:p w14:paraId="5FCEF259" w14:textId="77777777" w:rsidR="00E04624" w:rsidRPr="000C1DC6" w:rsidRDefault="00E04624" w:rsidP="00D35377">
            <w:pPr>
              <w:rPr>
                <w:rFonts w:ascii="Arial" w:hAnsi="Arial" w:cs="Arial"/>
              </w:rPr>
            </w:pPr>
          </w:p>
        </w:tc>
      </w:tr>
      <w:tr w:rsidR="00E04624" w:rsidRPr="000C1DC6" w14:paraId="3EFA40F4" w14:textId="77777777" w:rsidTr="00D35377">
        <w:tc>
          <w:tcPr>
            <w:tcW w:w="4248" w:type="dxa"/>
          </w:tcPr>
          <w:p w14:paraId="6946DFD9" w14:textId="77777777" w:rsidR="00E04624" w:rsidRPr="003825E5" w:rsidRDefault="00E04624" w:rsidP="003825E5">
            <w:pPr>
              <w:pStyle w:val="ListParagraph"/>
              <w:numPr>
                <w:ilvl w:val="1"/>
                <w:numId w:val="2"/>
              </w:numPr>
              <w:rPr>
                <w:rFonts w:ascii="Arial" w:hAnsi="Arial" w:cs="Arial"/>
                <w:spacing w:val="-3"/>
              </w:rPr>
            </w:pPr>
            <w:r w:rsidRPr="003825E5">
              <w:rPr>
                <w:rFonts w:ascii="Arial" w:hAnsi="Arial" w:cs="Arial"/>
                <w:spacing w:val="-3"/>
              </w:rPr>
              <w:t xml:space="preserve">Service Provider removes unnecessary </w:t>
            </w:r>
            <w:r w:rsidR="00B522EE" w:rsidRPr="003825E5">
              <w:rPr>
                <w:rFonts w:ascii="Arial" w:hAnsi="Arial" w:cs="Arial"/>
                <w:spacing w:val="-3"/>
              </w:rPr>
              <w:t xml:space="preserve">daemons and </w:t>
            </w:r>
            <w:r w:rsidRPr="003825E5">
              <w:rPr>
                <w:rFonts w:ascii="Arial" w:hAnsi="Arial" w:cs="Arial"/>
                <w:spacing w:val="-3"/>
              </w:rPr>
              <w:t>services from computers that are used to access target systems.</w:t>
            </w:r>
          </w:p>
          <w:p w14:paraId="5F0683E9" w14:textId="77777777" w:rsidR="00D35377" w:rsidRPr="000C1DC6" w:rsidRDefault="00D35377" w:rsidP="00D35377">
            <w:pPr>
              <w:rPr>
                <w:rFonts w:ascii="Arial" w:hAnsi="Arial" w:cs="Arial"/>
              </w:rPr>
            </w:pPr>
          </w:p>
        </w:tc>
        <w:tc>
          <w:tcPr>
            <w:tcW w:w="5328" w:type="dxa"/>
          </w:tcPr>
          <w:p w14:paraId="17FF7A0F" w14:textId="77777777" w:rsidR="00E04624" w:rsidRPr="000C1DC6" w:rsidRDefault="00E04624" w:rsidP="00D35377">
            <w:pPr>
              <w:rPr>
                <w:rFonts w:ascii="Arial" w:hAnsi="Arial" w:cs="Arial"/>
              </w:rPr>
            </w:pPr>
          </w:p>
        </w:tc>
      </w:tr>
      <w:tr w:rsidR="00E04624" w:rsidRPr="000C1DC6" w14:paraId="293558A2" w14:textId="77777777" w:rsidTr="00D35377">
        <w:tc>
          <w:tcPr>
            <w:tcW w:w="4248" w:type="dxa"/>
          </w:tcPr>
          <w:p w14:paraId="219AB0A0" w14:textId="77777777" w:rsidR="00E04624" w:rsidRPr="003825E5" w:rsidRDefault="00E04624" w:rsidP="003825E5">
            <w:pPr>
              <w:pStyle w:val="ListParagraph"/>
              <w:numPr>
                <w:ilvl w:val="1"/>
                <w:numId w:val="2"/>
              </w:numPr>
              <w:rPr>
                <w:rFonts w:ascii="Arial" w:hAnsi="Arial" w:cs="Arial"/>
                <w:spacing w:val="-3"/>
              </w:rPr>
            </w:pPr>
            <w:r w:rsidRPr="003825E5">
              <w:rPr>
                <w:rFonts w:ascii="Arial" w:hAnsi="Arial" w:cs="Arial"/>
                <w:spacing w:val="-2"/>
              </w:rPr>
              <w:t xml:space="preserve">Service Provider's servers have host based anti-intrusion programs </w:t>
            </w:r>
            <w:r w:rsidRPr="003825E5">
              <w:rPr>
                <w:rFonts w:ascii="Arial" w:hAnsi="Arial" w:cs="Arial"/>
                <w:spacing w:val="-3"/>
              </w:rPr>
              <w:t>installed.</w:t>
            </w:r>
          </w:p>
          <w:p w14:paraId="4676B7C0" w14:textId="77777777" w:rsidR="00D35377" w:rsidRPr="000C1DC6" w:rsidRDefault="00D35377" w:rsidP="00D35377">
            <w:pPr>
              <w:rPr>
                <w:rFonts w:ascii="Arial" w:hAnsi="Arial" w:cs="Arial"/>
              </w:rPr>
            </w:pPr>
          </w:p>
        </w:tc>
        <w:tc>
          <w:tcPr>
            <w:tcW w:w="5328" w:type="dxa"/>
          </w:tcPr>
          <w:p w14:paraId="5374217B" w14:textId="77777777" w:rsidR="00E04624" w:rsidRPr="000C1DC6" w:rsidRDefault="00E04624" w:rsidP="00D35377">
            <w:pPr>
              <w:rPr>
                <w:rFonts w:ascii="Arial" w:hAnsi="Arial" w:cs="Arial"/>
              </w:rPr>
            </w:pPr>
          </w:p>
        </w:tc>
      </w:tr>
      <w:tr w:rsidR="00E04624" w:rsidRPr="000C1DC6" w14:paraId="51C18230" w14:textId="77777777" w:rsidTr="00D35377">
        <w:tc>
          <w:tcPr>
            <w:tcW w:w="4248" w:type="dxa"/>
          </w:tcPr>
          <w:p w14:paraId="7E95F65F" w14:textId="77777777" w:rsidR="00E04624" w:rsidRPr="003825E5" w:rsidRDefault="00E04624" w:rsidP="003825E5">
            <w:pPr>
              <w:pStyle w:val="ListParagraph"/>
              <w:numPr>
                <w:ilvl w:val="1"/>
                <w:numId w:val="2"/>
              </w:numPr>
              <w:rPr>
                <w:rFonts w:ascii="Arial" w:hAnsi="Arial" w:cs="Arial"/>
              </w:rPr>
            </w:pPr>
            <w:r w:rsidRPr="003825E5">
              <w:rPr>
                <w:rFonts w:ascii="Arial" w:hAnsi="Arial" w:cs="Arial"/>
              </w:rPr>
              <w:t xml:space="preserve">Service Provider ensures that all vendor-supplied default identifiers and/or passwords or similar "published" access codes for all installed operating systems, database management systems, network devices, application packages, and any other commercially </w:t>
            </w:r>
            <w:r w:rsidRPr="003825E5">
              <w:rPr>
                <w:rFonts w:ascii="Arial" w:hAnsi="Arial" w:cs="Arial"/>
              </w:rPr>
              <w:lastRenderedPageBreak/>
              <w:t>produced IT products have been changed or disabled.</w:t>
            </w:r>
          </w:p>
          <w:p w14:paraId="5A198B34" w14:textId="77777777" w:rsidR="00D35377" w:rsidRPr="000C1DC6" w:rsidRDefault="00D35377" w:rsidP="00D35377">
            <w:pPr>
              <w:rPr>
                <w:rFonts w:ascii="Arial" w:hAnsi="Arial" w:cs="Arial"/>
              </w:rPr>
            </w:pPr>
          </w:p>
        </w:tc>
        <w:tc>
          <w:tcPr>
            <w:tcW w:w="5328" w:type="dxa"/>
          </w:tcPr>
          <w:p w14:paraId="20FE2AED" w14:textId="77777777" w:rsidR="00E04624" w:rsidRPr="000C1DC6" w:rsidRDefault="00E04624" w:rsidP="00D35377">
            <w:pPr>
              <w:rPr>
                <w:rFonts w:ascii="Arial" w:hAnsi="Arial" w:cs="Arial"/>
              </w:rPr>
            </w:pPr>
          </w:p>
        </w:tc>
      </w:tr>
      <w:tr w:rsidR="00E04624" w:rsidRPr="000C1DC6" w14:paraId="75537437" w14:textId="77777777" w:rsidTr="00D35377">
        <w:tc>
          <w:tcPr>
            <w:tcW w:w="4248" w:type="dxa"/>
          </w:tcPr>
          <w:p w14:paraId="07AC5F35" w14:textId="77777777" w:rsidR="00E04624" w:rsidRPr="003825E5" w:rsidRDefault="00E04624" w:rsidP="003825E5">
            <w:pPr>
              <w:pStyle w:val="ListParagraph"/>
              <w:numPr>
                <w:ilvl w:val="1"/>
                <w:numId w:val="2"/>
              </w:numPr>
              <w:rPr>
                <w:rFonts w:ascii="Arial" w:hAnsi="Arial" w:cs="Arial"/>
                <w:spacing w:val="-3"/>
              </w:rPr>
            </w:pPr>
            <w:r w:rsidRPr="003825E5">
              <w:rPr>
                <w:rFonts w:ascii="Arial" w:hAnsi="Arial" w:cs="Arial"/>
                <w:spacing w:val="-2"/>
              </w:rPr>
              <w:t xml:space="preserve">Service Provider ensures that passwords are never stored </w:t>
            </w:r>
            <w:r w:rsidRPr="003825E5">
              <w:rPr>
                <w:rFonts w:ascii="Arial" w:hAnsi="Arial" w:cs="Arial"/>
                <w:spacing w:val="-3"/>
              </w:rPr>
              <w:t>in clear text or are easily decipherable.</w:t>
            </w:r>
          </w:p>
          <w:p w14:paraId="7ACD19B7" w14:textId="77777777" w:rsidR="00D35377" w:rsidRPr="000C1DC6" w:rsidRDefault="00D35377" w:rsidP="00D35377">
            <w:pPr>
              <w:rPr>
                <w:rFonts w:ascii="Arial" w:hAnsi="Arial" w:cs="Arial"/>
              </w:rPr>
            </w:pPr>
          </w:p>
        </w:tc>
        <w:tc>
          <w:tcPr>
            <w:tcW w:w="5328" w:type="dxa"/>
          </w:tcPr>
          <w:p w14:paraId="29607ACB" w14:textId="77777777" w:rsidR="00E04624" w:rsidRPr="000C1DC6" w:rsidRDefault="00E04624" w:rsidP="00D35377">
            <w:pPr>
              <w:rPr>
                <w:rFonts w:ascii="Arial" w:hAnsi="Arial" w:cs="Arial"/>
              </w:rPr>
            </w:pPr>
          </w:p>
        </w:tc>
      </w:tr>
      <w:tr w:rsidR="00E04624" w:rsidRPr="000C1DC6" w14:paraId="7D5027C5" w14:textId="77777777" w:rsidTr="00D35377">
        <w:tc>
          <w:tcPr>
            <w:tcW w:w="4248" w:type="dxa"/>
          </w:tcPr>
          <w:p w14:paraId="1D9E6435" w14:textId="77777777" w:rsidR="00E04624" w:rsidRDefault="00E04624" w:rsidP="00473923">
            <w:pPr>
              <w:pStyle w:val="ListParagraph"/>
              <w:numPr>
                <w:ilvl w:val="1"/>
                <w:numId w:val="2"/>
              </w:numPr>
              <w:rPr>
                <w:rFonts w:ascii="Arial" w:hAnsi="Arial" w:cs="Arial"/>
              </w:rPr>
            </w:pPr>
            <w:r w:rsidRPr="00473923">
              <w:rPr>
                <w:rFonts w:ascii="Arial" w:hAnsi="Arial" w:cs="Arial"/>
              </w:rPr>
              <w:t>Service Provider reviews all systems and software to determine whether appropriate security settings are enabled.</w:t>
            </w:r>
          </w:p>
          <w:p w14:paraId="60771367" w14:textId="77777777" w:rsidR="00057B4A" w:rsidRPr="00473923" w:rsidRDefault="00057B4A" w:rsidP="00057B4A">
            <w:pPr>
              <w:pStyle w:val="ListParagraph"/>
              <w:ind w:left="0"/>
              <w:rPr>
                <w:rFonts w:ascii="Arial" w:hAnsi="Arial" w:cs="Arial"/>
              </w:rPr>
            </w:pPr>
          </w:p>
        </w:tc>
        <w:tc>
          <w:tcPr>
            <w:tcW w:w="5328" w:type="dxa"/>
          </w:tcPr>
          <w:p w14:paraId="53304191" w14:textId="77777777" w:rsidR="00E04624" w:rsidRPr="000C1DC6" w:rsidRDefault="00E04624" w:rsidP="00D35377">
            <w:pPr>
              <w:rPr>
                <w:rFonts w:ascii="Arial" w:hAnsi="Arial" w:cs="Arial"/>
              </w:rPr>
            </w:pPr>
          </w:p>
        </w:tc>
      </w:tr>
      <w:tr w:rsidR="00E04624" w:rsidRPr="000C1DC6" w14:paraId="278B79A5" w14:textId="77777777" w:rsidTr="00D35377">
        <w:tc>
          <w:tcPr>
            <w:tcW w:w="4248" w:type="dxa"/>
          </w:tcPr>
          <w:p w14:paraId="0712B771" w14:textId="77777777" w:rsidR="00E04624" w:rsidRPr="00057B4A" w:rsidRDefault="00E04624" w:rsidP="00057B4A">
            <w:pPr>
              <w:pStyle w:val="ListParagraph"/>
              <w:numPr>
                <w:ilvl w:val="1"/>
                <w:numId w:val="2"/>
              </w:numPr>
              <w:rPr>
                <w:rFonts w:ascii="Arial" w:hAnsi="Arial" w:cs="Arial"/>
                <w:spacing w:val="-3"/>
              </w:rPr>
            </w:pPr>
            <w:r w:rsidRPr="00057B4A">
              <w:rPr>
                <w:rFonts w:ascii="Arial" w:hAnsi="Arial" w:cs="Arial"/>
                <w:spacing w:val="-2"/>
              </w:rPr>
              <w:t xml:space="preserve">Service Provider manages file and directory permissions for </w:t>
            </w:r>
            <w:r w:rsidRPr="00057B4A">
              <w:rPr>
                <w:rFonts w:ascii="Arial" w:hAnsi="Arial" w:cs="Arial"/>
                <w:spacing w:val="-3"/>
              </w:rPr>
              <w:t>"least privilege" and "need-to-know" accesses.</w:t>
            </w:r>
          </w:p>
          <w:p w14:paraId="74141BBA" w14:textId="77777777" w:rsidR="00D35377" w:rsidRPr="000C1DC6" w:rsidRDefault="00D35377" w:rsidP="00D35377">
            <w:pPr>
              <w:rPr>
                <w:rFonts w:ascii="Arial" w:hAnsi="Arial" w:cs="Arial"/>
              </w:rPr>
            </w:pPr>
          </w:p>
        </w:tc>
        <w:tc>
          <w:tcPr>
            <w:tcW w:w="5328" w:type="dxa"/>
          </w:tcPr>
          <w:p w14:paraId="427898D2" w14:textId="77777777" w:rsidR="00E04624" w:rsidRPr="000C1DC6" w:rsidRDefault="00E04624" w:rsidP="00D35377">
            <w:pPr>
              <w:rPr>
                <w:rFonts w:ascii="Arial" w:hAnsi="Arial" w:cs="Arial"/>
              </w:rPr>
            </w:pPr>
          </w:p>
        </w:tc>
      </w:tr>
      <w:tr w:rsidR="00E236B1" w:rsidRPr="000C1DC6" w14:paraId="483A4576" w14:textId="77777777" w:rsidTr="00D35377">
        <w:tc>
          <w:tcPr>
            <w:tcW w:w="4248" w:type="dxa"/>
          </w:tcPr>
          <w:p w14:paraId="2CC6821D" w14:textId="77777777" w:rsidR="00E236B1" w:rsidRPr="00651905" w:rsidRDefault="00E236B1" w:rsidP="00651905">
            <w:pPr>
              <w:pStyle w:val="ListParagraph"/>
              <w:numPr>
                <w:ilvl w:val="1"/>
                <w:numId w:val="2"/>
              </w:numPr>
              <w:rPr>
                <w:rFonts w:ascii="Arial" w:hAnsi="Arial" w:cs="Arial"/>
                <w:spacing w:val="-3"/>
              </w:rPr>
            </w:pPr>
            <w:r w:rsidRPr="00651905">
              <w:rPr>
                <w:rFonts w:ascii="Arial" w:hAnsi="Arial" w:cs="Arial"/>
                <w:spacing w:val="-3"/>
              </w:rPr>
              <w:t>Service Provider has implemented redundancy or high availability features for critical functions.</w:t>
            </w:r>
          </w:p>
          <w:p w14:paraId="567A5DD6" w14:textId="77777777" w:rsidR="00D35377" w:rsidRPr="000C1DC6" w:rsidRDefault="00D35377" w:rsidP="00D35377">
            <w:pPr>
              <w:rPr>
                <w:rFonts w:ascii="Arial" w:hAnsi="Arial" w:cs="Arial"/>
                <w:spacing w:val="-2"/>
              </w:rPr>
            </w:pPr>
          </w:p>
        </w:tc>
        <w:tc>
          <w:tcPr>
            <w:tcW w:w="5328" w:type="dxa"/>
          </w:tcPr>
          <w:p w14:paraId="2F6EC9A3" w14:textId="77777777" w:rsidR="00E236B1" w:rsidRPr="000C1DC6" w:rsidRDefault="00E236B1" w:rsidP="00D35377">
            <w:pPr>
              <w:rPr>
                <w:rFonts w:ascii="Arial" w:hAnsi="Arial" w:cs="Arial"/>
              </w:rPr>
            </w:pPr>
          </w:p>
        </w:tc>
      </w:tr>
      <w:tr w:rsidR="00E236B1" w:rsidRPr="000C1DC6" w14:paraId="1DFEDF87" w14:textId="77777777" w:rsidTr="00D35377">
        <w:tc>
          <w:tcPr>
            <w:tcW w:w="4248" w:type="dxa"/>
          </w:tcPr>
          <w:p w14:paraId="7E879223" w14:textId="77777777" w:rsidR="00E236B1" w:rsidRPr="00651905" w:rsidRDefault="00E236B1" w:rsidP="00651905">
            <w:pPr>
              <w:pStyle w:val="ListParagraph"/>
              <w:numPr>
                <w:ilvl w:val="1"/>
                <w:numId w:val="2"/>
              </w:numPr>
              <w:rPr>
                <w:rFonts w:ascii="Arial" w:hAnsi="Arial" w:cs="Arial"/>
                <w:spacing w:val="-3"/>
              </w:rPr>
            </w:pPr>
            <w:r w:rsidRPr="00651905">
              <w:rPr>
                <w:rFonts w:ascii="Arial" w:hAnsi="Arial" w:cs="Arial"/>
                <w:spacing w:val="-3"/>
              </w:rPr>
              <w:t>Service Provider deploys change management practices to ensure all system changes are approved, tested and logged.</w:t>
            </w:r>
          </w:p>
          <w:p w14:paraId="31FE337D" w14:textId="77777777" w:rsidR="00D35377" w:rsidRPr="000C1DC6" w:rsidRDefault="00D35377" w:rsidP="00D35377">
            <w:pPr>
              <w:rPr>
                <w:rFonts w:ascii="Arial" w:hAnsi="Arial" w:cs="Arial"/>
                <w:spacing w:val="-2"/>
              </w:rPr>
            </w:pPr>
          </w:p>
        </w:tc>
        <w:tc>
          <w:tcPr>
            <w:tcW w:w="5328" w:type="dxa"/>
          </w:tcPr>
          <w:p w14:paraId="000A161C" w14:textId="77777777" w:rsidR="00E236B1" w:rsidRPr="000C1DC6" w:rsidRDefault="00E236B1" w:rsidP="00D35377">
            <w:pPr>
              <w:rPr>
                <w:rFonts w:ascii="Arial" w:hAnsi="Arial" w:cs="Arial"/>
              </w:rPr>
            </w:pPr>
          </w:p>
        </w:tc>
      </w:tr>
      <w:tr w:rsidR="00E236B1" w:rsidRPr="000C1DC6" w14:paraId="7C44F619" w14:textId="77777777" w:rsidTr="00D35377">
        <w:tc>
          <w:tcPr>
            <w:tcW w:w="4248" w:type="dxa"/>
          </w:tcPr>
          <w:p w14:paraId="55D21017" w14:textId="77777777" w:rsidR="00E236B1" w:rsidRPr="00651905" w:rsidRDefault="00E236B1" w:rsidP="00651905">
            <w:pPr>
              <w:pStyle w:val="ListParagraph"/>
              <w:widowControl w:val="0"/>
              <w:numPr>
                <w:ilvl w:val="1"/>
                <w:numId w:val="2"/>
              </w:numPr>
              <w:autoSpaceDE w:val="0"/>
              <w:autoSpaceDN w:val="0"/>
              <w:adjustRightInd w:val="0"/>
              <w:ind w:right="396"/>
              <w:rPr>
                <w:rFonts w:ascii="Arial" w:hAnsi="Arial" w:cs="Arial"/>
                <w:spacing w:val="-4"/>
              </w:rPr>
            </w:pPr>
            <w:r w:rsidRPr="00651905">
              <w:rPr>
                <w:rFonts w:ascii="Arial" w:hAnsi="Arial" w:cs="Arial"/>
                <w:spacing w:val="-2"/>
              </w:rPr>
              <w:t xml:space="preserve">Service Provider does not use sensitive "live" data for </w:t>
            </w:r>
            <w:r w:rsidRPr="00651905">
              <w:rPr>
                <w:rFonts w:ascii="Arial" w:hAnsi="Arial" w:cs="Arial"/>
                <w:spacing w:val="-3"/>
              </w:rPr>
              <w:t xml:space="preserve">development and/or testing unless the data has been </w:t>
            </w:r>
            <w:r w:rsidRPr="00651905">
              <w:rPr>
                <w:rFonts w:ascii="Arial" w:hAnsi="Arial" w:cs="Arial"/>
                <w:spacing w:val="-4"/>
              </w:rPr>
              <w:t xml:space="preserve">desensitized or redacted. </w:t>
            </w:r>
          </w:p>
          <w:p w14:paraId="76C025DB" w14:textId="77777777" w:rsidR="00D35377" w:rsidRPr="000C1DC6" w:rsidRDefault="00D35377" w:rsidP="00D35377">
            <w:pPr>
              <w:widowControl w:val="0"/>
              <w:autoSpaceDE w:val="0"/>
              <w:autoSpaceDN w:val="0"/>
              <w:adjustRightInd w:val="0"/>
              <w:ind w:right="396"/>
              <w:rPr>
                <w:rFonts w:ascii="Arial" w:hAnsi="Arial" w:cs="Arial"/>
                <w:spacing w:val="-2"/>
              </w:rPr>
            </w:pPr>
          </w:p>
        </w:tc>
        <w:tc>
          <w:tcPr>
            <w:tcW w:w="5328" w:type="dxa"/>
          </w:tcPr>
          <w:p w14:paraId="44794B27" w14:textId="77777777" w:rsidR="00E236B1" w:rsidRPr="000C1DC6" w:rsidRDefault="00E236B1" w:rsidP="00D35377">
            <w:pPr>
              <w:rPr>
                <w:rFonts w:ascii="Arial" w:hAnsi="Arial" w:cs="Arial"/>
              </w:rPr>
            </w:pPr>
          </w:p>
        </w:tc>
      </w:tr>
      <w:tr w:rsidR="00E236B1" w:rsidRPr="000C1DC6" w14:paraId="421DC826" w14:textId="77777777" w:rsidTr="00D35377">
        <w:tc>
          <w:tcPr>
            <w:tcW w:w="4248" w:type="dxa"/>
          </w:tcPr>
          <w:p w14:paraId="7CA2229A" w14:textId="77777777" w:rsidR="00E236B1" w:rsidRPr="00651905" w:rsidRDefault="00E236B1" w:rsidP="00651905">
            <w:pPr>
              <w:pStyle w:val="ListParagraph"/>
              <w:widowControl w:val="0"/>
              <w:numPr>
                <w:ilvl w:val="1"/>
                <w:numId w:val="2"/>
              </w:numPr>
              <w:autoSpaceDE w:val="0"/>
              <w:autoSpaceDN w:val="0"/>
              <w:adjustRightInd w:val="0"/>
              <w:ind w:right="396"/>
              <w:rPr>
                <w:rFonts w:ascii="Arial" w:hAnsi="Arial" w:cs="Arial"/>
                <w:spacing w:val="-3"/>
              </w:rPr>
            </w:pPr>
            <w:r w:rsidRPr="00651905">
              <w:rPr>
                <w:rFonts w:ascii="Arial" w:hAnsi="Arial" w:cs="Arial"/>
                <w:spacing w:val="-2"/>
              </w:rPr>
              <w:t xml:space="preserve">Service Provider's application security follows industry </w:t>
            </w:r>
            <w:r w:rsidRPr="00651905">
              <w:rPr>
                <w:rFonts w:ascii="Arial" w:hAnsi="Arial" w:cs="Arial"/>
                <w:spacing w:val="-3"/>
              </w:rPr>
              <w:t>best practices (e.g., OWASP, SANS Top Twenty, NIST, ISO 27001, etc.).</w:t>
            </w:r>
          </w:p>
          <w:p w14:paraId="73166228" w14:textId="77777777" w:rsidR="00D35377" w:rsidRPr="000C1DC6" w:rsidRDefault="00D35377" w:rsidP="00D35377">
            <w:pPr>
              <w:widowControl w:val="0"/>
              <w:autoSpaceDE w:val="0"/>
              <w:autoSpaceDN w:val="0"/>
              <w:adjustRightInd w:val="0"/>
              <w:ind w:right="396"/>
              <w:rPr>
                <w:rFonts w:ascii="Arial" w:hAnsi="Arial" w:cs="Arial"/>
                <w:spacing w:val="-2"/>
              </w:rPr>
            </w:pPr>
          </w:p>
        </w:tc>
        <w:tc>
          <w:tcPr>
            <w:tcW w:w="5328" w:type="dxa"/>
          </w:tcPr>
          <w:p w14:paraId="3CC08E3E" w14:textId="77777777" w:rsidR="00E236B1" w:rsidRPr="000C1DC6" w:rsidRDefault="00E236B1" w:rsidP="00D35377">
            <w:pPr>
              <w:rPr>
                <w:rFonts w:ascii="Arial" w:hAnsi="Arial" w:cs="Arial"/>
              </w:rPr>
            </w:pPr>
          </w:p>
        </w:tc>
      </w:tr>
    </w:tbl>
    <w:p w14:paraId="0B943BAA" w14:textId="77777777" w:rsidR="00E04624" w:rsidRPr="000C1DC6" w:rsidRDefault="00E04624" w:rsidP="00D35377">
      <w:pPr>
        <w:spacing w:line="240" w:lineRule="auto"/>
        <w:rPr>
          <w:rFonts w:ascii="Arial" w:hAnsi="Arial" w:cs="Arial"/>
        </w:rPr>
      </w:pPr>
    </w:p>
    <w:p w14:paraId="50C1A4C6" w14:textId="77777777" w:rsidR="00E236B1" w:rsidRPr="002B406D" w:rsidRDefault="00E236B1" w:rsidP="002B406D">
      <w:pPr>
        <w:pStyle w:val="ListParagraph"/>
        <w:numPr>
          <w:ilvl w:val="0"/>
          <w:numId w:val="2"/>
        </w:numPr>
        <w:spacing w:line="240" w:lineRule="auto"/>
        <w:rPr>
          <w:rFonts w:ascii="Arial" w:hAnsi="Arial" w:cs="Arial"/>
        </w:rPr>
      </w:pPr>
      <w:r w:rsidRPr="002B406D">
        <w:rPr>
          <w:rFonts w:ascii="Arial" w:hAnsi="Arial" w:cs="Arial"/>
        </w:rPr>
        <w:t>Compliance Controls</w:t>
      </w:r>
    </w:p>
    <w:tbl>
      <w:tblPr>
        <w:tblStyle w:val="TableGrid"/>
        <w:tblW w:w="0" w:type="auto"/>
        <w:tblLook w:val="04A0" w:firstRow="1" w:lastRow="0" w:firstColumn="1" w:lastColumn="0" w:noHBand="0" w:noVBand="1"/>
      </w:tblPr>
      <w:tblGrid>
        <w:gridCol w:w="4172"/>
        <w:gridCol w:w="5178"/>
      </w:tblGrid>
      <w:tr w:rsidR="00E236B1" w:rsidRPr="000C1DC6" w14:paraId="79A773E2" w14:textId="77777777" w:rsidTr="00D35377">
        <w:tc>
          <w:tcPr>
            <w:tcW w:w="4248" w:type="dxa"/>
          </w:tcPr>
          <w:p w14:paraId="2FDB2CBA" w14:textId="77777777" w:rsidR="00E236B1" w:rsidRPr="002B406D" w:rsidRDefault="00E236B1" w:rsidP="002B406D">
            <w:pPr>
              <w:pStyle w:val="ListParagraph"/>
              <w:numPr>
                <w:ilvl w:val="1"/>
                <w:numId w:val="2"/>
              </w:numPr>
              <w:rPr>
                <w:rFonts w:ascii="Arial" w:hAnsi="Arial" w:cs="Arial"/>
              </w:rPr>
            </w:pPr>
            <w:r w:rsidRPr="002B406D">
              <w:rPr>
                <w:rFonts w:ascii="Arial" w:hAnsi="Arial" w:cs="Arial"/>
              </w:rPr>
              <w:t xml:space="preserve">Where the Service Provider's system interfaces with portable devices, sensitive information or information requiring protection by law is encrypted when stored on these portable </w:t>
            </w:r>
          </w:p>
          <w:p w14:paraId="064FAB86" w14:textId="77777777" w:rsidR="00E236B1" w:rsidRDefault="00E236B1" w:rsidP="00D35377">
            <w:pPr>
              <w:rPr>
                <w:rFonts w:ascii="Arial" w:hAnsi="Arial" w:cs="Arial"/>
              </w:rPr>
            </w:pPr>
            <w:r w:rsidRPr="000C1DC6">
              <w:rPr>
                <w:rFonts w:ascii="Arial" w:hAnsi="Arial" w:cs="Arial"/>
              </w:rPr>
              <w:t>devices and requires password access.</w:t>
            </w:r>
          </w:p>
          <w:p w14:paraId="3973DFE3" w14:textId="77777777" w:rsidR="002B406D" w:rsidRPr="000C1DC6" w:rsidRDefault="002B406D" w:rsidP="00D35377">
            <w:pPr>
              <w:rPr>
                <w:rFonts w:ascii="Arial" w:hAnsi="Arial" w:cs="Arial"/>
              </w:rPr>
            </w:pPr>
          </w:p>
        </w:tc>
        <w:tc>
          <w:tcPr>
            <w:tcW w:w="5328" w:type="dxa"/>
          </w:tcPr>
          <w:p w14:paraId="2D60E7C0" w14:textId="77777777" w:rsidR="00E236B1" w:rsidRPr="000C1DC6" w:rsidRDefault="00E236B1" w:rsidP="00D35377">
            <w:pPr>
              <w:rPr>
                <w:rFonts w:ascii="Arial" w:hAnsi="Arial" w:cs="Arial"/>
              </w:rPr>
            </w:pPr>
          </w:p>
        </w:tc>
      </w:tr>
      <w:tr w:rsidR="00E236B1" w:rsidRPr="000C1DC6" w14:paraId="3726B610" w14:textId="77777777" w:rsidTr="00D35377">
        <w:tc>
          <w:tcPr>
            <w:tcW w:w="4248" w:type="dxa"/>
          </w:tcPr>
          <w:p w14:paraId="28159BB7" w14:textId="77777777" w:rsidR="00E236B1" w:rsidRPr="002B406D" w:rsidRDefault="00E236B1" w:rsidP="002B406D">
            <w:pPr>
              <w:pStyle w:val="ListParagraph"/>
              <w:numPr>
                <w:ilvl w:val="1"/>
                <w:numId w:val="2"/>
              </w:numPr>
              <w:rPr>
                <w:rFonts w:ascii="Arial" w:hAnsi="Arial" w:cs="Arial"/>
              </w:rPr>
            </w:pPr>
            <w:r w:rsidRPr="002B406D">
              <w:rPr>
                <w:rFonts w:ascii="Arial" w:hAnsi="Arial" w:cs="Arial"/>
              </w:rPr>
              <w:t xml:space="preserve">Service Provider ensures that access to sensitive information or information protected by law across a public connection is encrypted with a </w:t>
            </w:r>
            <w:r w:rsidRPr="002B406D">
              <w:rPr>
                <w:rFonts w:ascii="Arial" w:hAnsi="Arial" w:cs="Arial"/>
              </w:rPr>
              <w:lastRenderedPageBreak/>
              <w:t>secured connection and requires user authentication.</w:t>
            </w:r>
          </w:p>
          <w:p w14:paraId="600383A3" w14:textId="77777777" w:rsidR="002B406D" w:rsidRPr="000C1DC6" w:rsidRDefault="002B406D" w:rsidP="00473923">
            <w:pPr>
              <w:rPr>
                <w:rFonts w:ascii="Arial" w:hAnsi="Arial" w:cs="Arial"/>
              </w:rPr>
            </w:pPr>
          </w:p>
        </w:tc>
        <w:tc>
          <w:tcPr>
            <w:tcW w:w="5328" w:type="dxa"/>
          </w:tcPr>
          <w:p w14:paraId="01DDDAFC" w14:textId="77777777" w:rsidR="00E236B1" w:rsidRPr="000C1DC6" w:rsidRDefault="00E236B1" w:rsidP="00D35377">
            <w:pPr>
              <w:rPr>
                <w:rFonts w:ascii="Arial" w:hAnsi="Arial" w:cs="Arial"/>
              </w:rPr>
            </w:pPr>
          </w:p>
        </w:tc>
      </w:tr>
      <w:tr w:rsidR="00E236B1" w:rsidRPr="000C1DC6" w14:paraId="2869153D" w14:textId="77777777" w:rsidTr="00D35377">
        <w:tc>
          <w:tcPr>
            <w:tcW w:w="4248" w:type="dxa"/>
          </w:tcPr>
          <w:p w14:paraId="63234659" w14:textId="77777777" w:rsidR="00E236B1" w:rsidRPr="00F3150E" w:rsidRDefault="00B2118A" w:rsidP="00F3150E">
            <w:pPr>
              <w:pStyle w:val="ListParagraph"/>
              <w:numPr>
                <w:ilvl w:val="1"/>
                <w:numId w:val="2"/>
              </w:numPr>
              <w:rPr>
                <w:rFonts w:ascii="Arial" w:hAnsi="Arial" w:cs="Arial"/>
                <w:spacing w:val="-6"/>
              </w:rPr>
            </w:pPr>
            <w:r w:rsidRPr="00F3150E">
              <w:rPr>
                <w:rFonts w:ascii="Arial" w:hAnsi="Arial" w:cs="Arial"/>
                <w:spacing w:val="-2"/>
              </w:rPr>
              <w:t xml:space="preserve">Service Provider's application development and support activities are performed by entities that are solely within the </w:t>
            </w:r>
            <w:r w:rsidR="00F3150E">
              <w:rPr>
                <w:rFonts w:ascii="Arial" w:hAnsi="Arial" w:cs="Arial"/>
                <w:spacing w:val="-6"/>
              </w:rPr>
              <w:t>United States or Canada.</w:t>
            </w:r>
          </w:p>
          <w:p w14:paraId="5B4EC090" w14:textId="77777777" w:rsidR="002B406D" w:rsidRPr="000C1DC6" w:rsidRDefault="002B406D" w:rsidP="00D35377">
            <w:pPr>
              <w:rPr>
                <w:rFonts w:ascii="Arial" w:hAnsi="Arial" w:cs="Arial"/>
              </w:rPr>
            </w:pPr>
          </w:p>
        </w:tc>
        <w:tc>
          <w:tcPr>
            <w:tcW w:w="5328" w:type="dxa"/>
          </w:tcPr>
          <w:p w14:paraId="773E344B" w14:textId="77777777" w:rsidR="00E236B1" w:rsidRPr="000C1DC6" w:rsidRDefault="00E236B1" w:rsidP="00D35377">
            <w:pPr>
              <w:rPr>
                <w:rFonts w:ascii="Arial" w:hAnsi="Arial" w:cs="Arial"/>
              </w:rPr>
            </w:pPr>
          </w:p>
        </w:tc>
      </w:tr>
      <w:tr w:rsidR="00E236B1" w:rsidRPr="000C1DC6" w14:paraId="6214C170" w14:textId="77777777" w:rsidTr="00D35377">
        <w:tc>
          <w:tcPr>
            <w:tcW w:w="4248" w:type="dxa"/>
          </w:tcPr>
          <w:p w14:paraId="62607F87" w14:textId="77777777" w:rsidR="00E236B1" w:rsidRPr="00F3150E" w:rsidRDefault="00B2118A" w:rsidP="00F3150E">
            <w:pPr>
              <w:pStyle w:val="ListParagraph"/>
              <w:numPr>
                <w:ilvl w:val="1"/>
                <w:numId w:val="2"/>
              </w:numPr>
              <w:rPr>
                <w:rFonts w:ascii="Arial" w:hAnsi="Arial" w:cs="Arial"/>
                <w:spacing w:val="-5"/>
              </w:rPr>
            </w:pPr>
            <w:r w:rsidRPr="00F3150E">
              <w:rPr>
                <w:rFonts w:ascii="Arial" w:hAnsi="Arial" w:cs="Arial"/>
                <w:spacing w:val="-3"/>
              </w:rPr>
              <w:t>Service Provider's</w:t>
            </w:r>
            <w:r w:rsidR="00141D0A">
              <w:rPr>
                <w:rFonts w:ascii="Arial" w:hAnsi="Arial" w:cs="Arial"/>
                <w:spacing w:val="-3"/>
              </w:rPr>
              <w:t xml:space="preserve"> web,</w:t>
            </w:r>
            <w:r w:rsidRPr="00F3150E">
              <w:rPr>
                <w:rFonts w:ascii="Arial" w:hAnsi="Arial" w:cs="Arial"/>
                <w:spacing w:val="-3"/>
              </w:rPr>
              <w:t xml:space="preserve"> application servers and database </w:t>
            </w:r>
            <w:r w:rsidRPr="00F3150E">
              <w:rPr>
                <w:rFonts w:ascii="Arial" w:hAnsi="Arial" w:cs="Arial"/>
                <w:spacing w:val="-2"/>
              </w:rPr>
              <w:t xml:space="preserve">software technologies are kept up-to-date with the latest </w:t>
            </w:r>
            <w:r w:rsidR="00141D0A">
              <w:rPr>
                <w:rFonts w:ascii="Arial" w:hAnsi="Arial" w:cs="Arial"/>
                <w:spacing w:val="-2"/>
              </w:rPr>
              <w:t xml:space="preserve">versions and </w:t>
            </w:r>
            <w:r w:rsidRPr="00F3150E">
              <w:rPr>
                <w:rFonts w:ascii="Arial" w:hAnsi="Arial" w:cs="Arial"/>
                <w:spacing w:val="-5"/>
              </w:rPr>
              <w:t>security patches.</w:t>
            </w:r>
            <w:r w:rsidR="000E0314">
              <w:rPr>
                <w:rFonts w:ascii="Arial" w:hAnsi="Arial" w:cs="Arial"/>
                <w:spacing w:val="-5"/>
              </w:rPr>
              <w:t xml:space="preserve">  </w:t>
            </w:r>
            <w:r w:rsidR="00574B27">
              <w:rPr>
                <w:rFonts w:ascii="Arial" w:hAnsi="Arial" w:cs="Arial"/>
                <w:spacing w:val="-5"/>
              </w:rPr>
              <w:t>Outline</w:t>
            </w:r>
            <w:r w:rsidR="000E0314">
              <w:rPr>
                <w:rFonts w:ascii="Arial" w:hAnsi="Arial" w:cs="Arial"/>
                <w:spacing w:val="-5"/>
              </w:rPr>
              <w:t xml:space="preserve"> your software patching process.</w:t>
            </w:r>
          </w:p>
          <w:p w14:paraId="2B094AFE" w14:textId="77777777" w:rsidR="002B406D" w:rsidRPr="000C1DC6" w:rsidRDefault="002B406D" w:rsidP="00D35377">
            <w:pPr>
              <w:rPr>
                <w:rFonts w:ascii="Arial" w:hAnsi="Arial" w:cs="Arial"/>
              </w:rPr>
            </w:pPr>
          </w:p>
        </w:tc>
        <w:tc>
          <w:tcPr>
            <w:tcW w:w="5328" w:type="dxa"/>
          </w:tcPr>
          <w:p w14:paraId="1E8EA9CC" w14:textId="77777777" w:rsidR="00E236B1" w:rsidRPr="000C1DC6" w:rsidRDefault="00E236B1" w:rsidP="00D35377">
            <w:pPr>
              <w:rPr>
                <w:rFonts w:ascii="Arial" w:hAnsi="Arial" w:cs="Arial"/>
              </w:rPr>
            </w:pPr>
          </w:p>
        </w:tc>
      </w:tr>
      <w:tr w:rsidR="00E236B1" w:rsidRPr="000C1DC6" w14:paraId="173684B5" w14:textId="77777777" w:rsidTr="00D35377">
        <w:tc>
          <w:tcPr>
            <w:tcW w:w="4248" w:type="dxa"/>
          </w:tcPr>
          <w:p w14:paraId="514DC6B8" w14:textId="77777777" w:rsidR="00E236B1" w:rsidRPr="00F3150E" w:rsidRDefault="00B2118A" w:rsidP="00F3150E">
            <w:pPr>
              <w:pStyle w:val="ListParagraph"/>
              <w:numPr>
                <w:ilvl w:val="1"/>
                <w:numId w:val="2"/>
              </w:numPr>
              <w:rPr>
                <w:rFonts w:ascii="Arial" w:hAnsi="Arial" w:cs="Arial"/>
              </w:rPr>
            </w:pPr>
            <w:r w:rsidRPr="00F3150E">
              <w:rPr>
                <w:rFonts w:ascii="Arial" w:hAnsi="Arial" w:cs="Arial"/>
              </w:rPr>
              <w:t>Service Provider's web applications are tested and monitored for common application security vulnerabilities.</w:t>
            </w:r>
          </w:p>
          <w:p w14:paraId="2FCD634D" w14:textId="77777777" w:rsidR="002B406D" w:rsidRPr="000C1DC6" w:rsidRDefault="002B406D" w:rsidP="00473923">
            <w:pPr>
              <w:rPr>
                <w:rFonts w:ascii="Arial" w:hAnsi="Arial" w:cs="Arial"/>
              </w:rPr>
            </w:pPr>
          </w:p>
        </w:tc>
        <w:tc>
          <w:tcPr>
            <w:tcW w:w="5328" w:type="dxa"/>
          </w:tcPr>
          <w:p w14:paraId="75674E5F" w14:textId="77777777" w:rsidR="00E236B1" w:rsidRPr="000C1DC6" w:rsidRDefault="00E236B1" w:rsidP="00D35377">
            <w:pPr>
              <w:rPr>
                <w:rFonts w:ascii="Arial" w:hAnsi="Arial" w:cs="Arial"/>
              </w:rPr>
            </w:pPr>
          </w:p>
        </w:tc>
      </w:tr>
      <w:tr w:rsidR="00E236B1" w:rsidRPr="000C1DC6" w14:paraId="0BCC651A" w14:textId="77777777" w:rsidTr="00D35377">
        <w:tc>
          <w:tcPr>
            <w:tcW w:w="4248" w:type="dxa"/>
          </w:tcPr>
          <w:p w14:paraId="218DC057" w14:textId="77777777" w:rsidR="00E236B1" w:rsidRPr="00F3150E" w:rsidRDefault="00B2118A" w:rsidP="00F3150E">
            <w:pPr>
              <w:pStyle w:val="ListParagraph"/>
              <w:numPr>
                <w:ilvl w:val="1"/>
                <w:numId w:val="2"/>
              </w:numPr>
              <w:rPr>
                <w:rFonts w:ascii="Arial" w:hAnsi="Arial" w:cs="Arial"/>
                <w:spacing w:val="-3"/>
              </w:rPr>
            </w:pPr>
            <w:r w:rsidRPr="00F3150E">
              <w:rPr>
                <w:rFonts w:ascii="Arial" w:hAnsi="Arial" w:cs="Arial"/>
                <w:spacing w:val="-3"/>
              </w:rPr>
              <w:t>Service Provider employs an industry standard System Development Life Cycle (SDLC) methodology.</w:t>
            </w:r>
          </w:p>
          <w:p w14:paraId="56188001" w14:textId="77777777" w:rsidR="002B406D" w:rsidRPr="000C1DC6" w:rsidRDefault="002B406D" w:rsidP="00D35377">
            <w:pPr>
              <w:rPr>
                <w:rFonts w:ascii="Arial" w:hAnsi="Arial" w:cs="Arial"/>
              </w:rPr>
            </w:pPr>
          </w:p>
        </w:tc>
        <w:tc>
          <w:tcPr>
            <w:tcW w:w="5328" w:type="dxa"/>
          </w:tcPr>
          <w:p w14:paraId="04F37B43" w14:textId="77777777" w:rsidR="00E236B1" w:rsidRPr="000C1DC6" w:rsidRDefault="00E236B1" w:rsidP="00D35377">
            <w:pPr>
              <w:rPr>
                <w:rFonts w:ascii="Arial" w:hAnsi="Arial" w:cs="Arial"/>
              </w:rPr>
            </w:pPr>
          </w:p>
        </w:tc>
      </w:tr>
      <w:tr w:rsidR="00E236B1" w:rsidRPr="000C1DC6" w14:paraId="71EA9564" w14:textId="77777777" w:rsidTr="00D35377">
        <w:tc>
          <w:tcPr>
            <w:tcW w:w="4248" w:type="dxa"/>
          </w:tcPr>
          <w:p w14:paraId="3B4F4CEB" w14:textId="77777777" w:rsidR="00E236B1" w:rsidRDefault="00141D0A" w:rsidP="00141D0A">
            <w:pPr>
              <w:pStyle w:val="ListParagraph"/>
              <w:numPr>
                <w:ilvl w:val="1"/>
                <w:numId w:val="2"/>
              </w:numPr>
              <w:rPr>
                <w:rFonts w:ascii="Arial" w:hAnsi="Arial" w:cs="Arial"/>
              </w:rPr>
            </w:pPr>
            <w:r>
              <w:rPr>
                <w:rFonts w:ascii="Arial" w:hAnsi="Arial" w:cs="Arial"/>
              </w:rPr>
              <w:t>Service Provider maintains a secure, auditable code repository.</w:t>
            </w:r>
          </w:p>
          <w:p w14:paraId="6C46AF3B" w14:textId="77777777" w:rsidR="005D07D4" w:rsidRPr="00141D0A" w:rsidRDefault="005D07D4" w:rsidP="005D07D4">
            <w:pPr>
              <w:pStyle w:val="ListParagraph"/>
              <w:ind w:left="0"/>
              <w:rPr>
                <w:rFonts w:ascii="Arial" w:hAnsi="Arial" w:cs="Arial"/>
              </w:rPr>
            </w:pPr>
          </w:p>
        </w:tc>
        <w:tc>
          <w:tcPr>
            <w:tcW w:w="5328" w:type="dxa"/>
          </w:tcPr>
          <w:p w14:paraId="6EBD5ECB" w14:textId="77777777" w:rsidR="00E236B1" w:rsidRPr="000C1DC6" w:rsidRDefault="00E236B1" w:rsidP="00D35377">
            <w:pPr>
              <w:rPr>
                <w:rFonts w:ascii="Arial" w:hAnsi="Arial" w:cs="Arial"/>
              </w:rPr>
            </w:pPr>
          </w:p>
        </w:tc>
      </w:tr>
      <w:tr w:rsidR="00E236B1" w:rsidRPr="000C1DC6" w14:paraId="23E7A827" w14:textId="77777777" w:rsidTr="00D35377">
        <w:tc>
          <w:tcPr>
            <w:tcW w:w="4248" w:type="dxa"/>
          </w:tcPr>
          <w:p w14:paraId="4F722313" w14:textId="77777777" w:rsidR="00E236B1" w:rsidRDefault="000E0314" w:rsidP="000E0314">
            <w:pPr>
              <w:pStyle w:val="ListParagraph"/>
              <w:numPr>
                <w:ilvl w:val="1"/>
                <w:numId w:val="2"/>
              </w:numPr>
              <w:rPr>
                <w:rFonts w:ascii="Arial" w:hAnsi="Arial" w:cs="Arial"/>
              </w:rPr>
            </w:pPr>
            <w:r w:rsidRPr="000E0314">
              <w:rPr>
                <w:rFonts w:ascii="Arial" w:hAnsi="Arial" w:cs="Arial"/>
              </w:rPr>
              <w:t xml:space="preserve">Service Provider's management of any payment card information is compliant with the Payment Card Industry/Data Security Standards (PCI/DSS). </w:t>
            </w:r>
            <w:r>
              <w:rPr>
                <w:rFonts w:ascii="Arial" w:hAnsi="Arial" w:cs="Arial"/>
              </w:rPr>
              <w:t xml:space="preserve"> </w:t>
            </w:r>
            <w:r w:rsidRPr="000E0314">
              <w:rPr>
                <w:rFonts w:ascii="Arial" w:hAnsi="Arial" w:cs="Arial"/>
              </w:rPr>
              <w:t>Provide evidence of compliance</w:t>
            </w:r>
            <w:r>
              <w:rPr>
                <w:rFonts w:ascii="Arial" w:hAnsi="Arial" w:cs="Arial"/>
              </w:rPr>
              <w:t>.</w:t>
            </w:r>
          </w:p>
          <w:p w14:paraId="68B87295" w14:textId="77777777" w:rsidR="005D07D4" w:rsidRPr="000C1DC6" w:rsidRDefault="005D07D4" w:rsidP="005D07D4">
            <w:pPr>
              <w:pStyle w:val="ListParagraph"/>
              <w:ind w:left="0"/>
              <w:rPr>
                <w:rFonts w:ascii="Arial" w:hAnsi="Arial" w:cs="Arial"/>
              </w:rPr>
            </w:pPr>
          </w:p>
        </w:tc>
        <w:tc>
          <w:tcPr>
            <w:tcW w:w="5328" w:type="dxa"/>
          </w:tcPr>
          <w:p w14:paraId="0710A070" w14:textId="77777777" w:rsidR="00E236B1" w:rsidRPr="000C1DC6" w:rsidRDefault="00E236B1" w:rsidP="00D35377">
            <w:pPr>
              <w:rPr>
                <w:rFonts w:ascii="Arial" w:hAnsi="Arial" w:cs="Arial"/>
              </w:rPr>
            </w:pPr>
          </w:p>
        </w:tc>
      </w:tr>
      <w:tr w:rsidR="000E0314" w:rsidRPr="000C1DC6" w14:paraId="4F064E07" w14:textId="77777777" w:rsidTr="00D35377">
        <w:tc>
          <w:tcPr>
            <w:tcW w:w="4248" w:type="dxa"/>
          </w:tcPr>
          <w:p w14:paraId="092AB43E" w14:textId="77777777" w:rsidR="000E0314" w:rsidRDefault="000E0314" w:rsidP="000E0314">
            <w:pPr>
              <w:pStyle w:val="ListParagraph"/>
              <w:numPr>
                <w:ilvl w:val="1"/>
                <w:numId w:val="2"/>
              </w:numPr>
              <w:rPr>
                <w:rFonts w:ascii="Arial" w:hAnsi="Arial" w:cs="Arial"/>
              </w:rPr>
            </w:pPr>
            <w:r w:rsidRPr="000E0314">
              <w:rPr>
                <w:rFonts w:ascii="Arial" w:hAnsi="Arial" w:cs="Arial"/>
              </w:rPr>
              <w:t>Is Personal Information or Personal Health Information</w:t>
            </w:r>
            <w:r>
              <w:rPr>
                <w:rFonts w:ascii="Arial" w:hAnsi="Arial" w:cs="Arial"/>
              </w:rPr>
              <w:t xml:space="preserve"> </w:t>
            </w:r>
            <w:r w:rsidRPr="000E0314">
              <w:rPr>
                <w:rFonts w:ascii="Arial" w:hAnsi="Arial" w:cs="Arial"/>
              </w:rPr>
              <w:t>disclosed</w:t>
            </w:r>
            <w:r w:rsidR="005038BA">
              <w:rPr>
                <w:rFonts w:ascii="Arial" w:hAnsi="Arial" w:cs="Arial"/>
              </w:rPr>
              <w:t xml:space="preserve"> to or by the Service Provider</w:t>
            </w:r>
            <w:r w:rsidRPr="000E0314">
              <w:rPr>
                <w:rFonts w:ascii="Arial" w:hAnsi="Arial" w:cs="Arial"/>
              </w:rPr>
              <w:t xml:space="preserve"> under this arrangement? </w:t>
            </w:r>
          </w:p>
          <w:p w14:paraId="46515A5B" w14:textId="77777777" w:rsidR="005D07D4" w:rsidRPr="000E0314" w:rsidRDefault="005D07D4" w:rsidP="005D07D4">
            <w:pPr>
              <w:pStyle w:val="ListParagraph"/>
              <w:ind w:left="0"/>
              <w:rPr>
                <w:rFonts w:ascii="Arial" w:hAnsi="Arial" w:cs="Arial"/>
              </w:rPr>
            </w:pPr>
          </w:p>
        </w:tc>
        <w:tc>
          <w:tcPr>
            <w:tcW w:w="5328" w:type="dxa"/>
          </w:tcPr>
          <w:p w14:paraId="3A0438DD" w14:textId="77777777" w:rsidR="000E0314" w:rsidRPr="000C1DC6" w:rsidRDefault="000E0314" w:rsidP="00D35377">
            <w:pPr>
              <w:rPr>
                <w:rFonts w:ascii="Arial" w:hAnsi="Arial" w:cs="Arial"/>
              </w:rPr>
            </w:pPr>
          </w:p>
        </w:tc>
      </w:tr>
      <w:tr w:rsidR="005038BA" w:rsidRPr="000C1DC6" w14:paraId="539C5153" w14:textId="77777777" w:rsidTr="00D35377">
        <w:tc>
          <w:tcPr>
            <w:tcW w:w="4248" w:type="dxa"/>
          </w:tcPr>
          <w:p w14:paraId="3FEC30EB" w14:textId="77777777" w:rsidR="005038BA" w:rsidRPr="005038BA" w:rsidRDefault="005038BA" w:rsidP="005038BA">
            <w:pPr>
              <w:pStyle w:val="ListParagraph"/>
              <w:numPr>
                <w:ilvl w:val="1"/>
                <w:numId w:val="2"/>
              </w:numPr>
              <w:rPr>
                <w:rFonts w:ascii="Arial" w:hAnsi="Arial" w:cs="Arial"/>
              </w:rPr>
            </w:pPr>
            <w:r w:rsidRPr="005038BA">
              <w:rPr>
                <w:rFonts w:ascii="Arial" w:hAnsi="Arial" w:cs="Arial"/>
              </w:rPr>
              <w:t>Is Personal Information or Personal Health Information</w:t>
            </w:r>
          </w:p>
          <w:p w14:paraId="631D810F" w14:textId="77777777" w:rsidR="005038BA" w:rsidRDefault="005038BA" w:rsidP="005038BA">
            <w:pPr>
              <w:pStyle w:val="ListParagraph"/>
              <w:ind w:left="0"/>
              <w:rPr>
                <w:rFonts w:ascii="Arial" w:hAnsi="Arial" w:cs="Arial"/>
              </w:rPr>
            </w:pPr>
            <w:r w:rsidRPr="005038BA">
              <w:rPr>
                <w:rFonts w:ascii="Arial" w:hAnsi="Arial" w:cs="Arial"/>
              </w:rPr>
              <w:t xml:space="preserve">being collected by the </w:t>
            </w:r>
            <w:r>
              <w:rPr>
                <w:rFonts w:ascii="Arial" w:hAnsi="Arial" w:cs="Arial"/>
              </w:rPr>
              <w:t>Service Provider</w:t>
            </w:r>
            <w:r w:rsidRPr="005038BA">
              <w:rPr>
                <w:rFonts w:ascii="Arial" w:hAnsi="Arial" w:cs="Arial"/>
              </w:rPr>
              <w:t xml:space="preserve"> on behalf of the</w:t>
            </w:r>
            <w:r>
              <w:rPr>
                <w:rFonts w:ascii="Arial" w:hAnsi="Arial" w:cs="Arial"/>
              </w:rPr>
              <w:t xml:space="preserve"> Customer</w:t>
            </w:r>
            <w:r w:rsidRPr="005038BA">
              <w:rPr>
                <w:rFonts w:ascii="Arial" w:hAnsi="Arial" w:cs="Arial"/>
              </w:rPr>
              <w:t xml:space="preserve"> under this arrangement?</w:t>
            </w:r>
          </w:p>
          <w:p w14:paraId="7DED068B" w14:textId="77777777" w:rsidR="005D07D4" w:rsidRPr="000E0314" w:rsidRDefault="005D07D4" w:rsidP="005038BA">
            <w:pPr>
              <w:pStyle w:val="ListParagraph"/>
              <w:ind w:left="0"/>
              <w:rPr>
                <w:rFonts w:ascii="Arial" w:hAnsi="Arial" w:cs="Arial"/>
              </w:rPr>
            </w:pPr>
          </w:p>
        </w:tc>
        <w:tc>
          <w:tcPr>
            <w:tcW w:w="5328" w:type="dxa"/>
          </w:tcPr>
          <w:p w14:paraId="09210A7F" w14:textId="77777777" w:rsidR="005038BA" w:rsidRPr="000C1DC6" w:rsidRDefault="005038BA" w:rsidP="00D35377">
            <w:pPr>
              <w:rPr>
                <w:rFonts w:ascii="Arial" w:hAnsi="Arial" w:cs="Arial"/>
              </w:rPr>
            </w:pPr>
          </w:p>
        </w:tc>
      </w:tr>
      <w:tr w:rsidR="005038BA" w:rsidRPr="000C1DC6" w14:paraId="476DA33F" w14:textId="77777777" w:rsidTr="00D35377">
        <w:tc>
          <w:tcPr>
            <w:tcW w:w="4248" w:type="dxa"/>
          </w:tcPr>
          <w:p w14:paraId="2EE8B6EB" w14:textId="77777777" w:rsidR="005038BA" w:rsidRPr="005038BA" w:rsidRDefault="005038BA" w:rsidP="005038BA">
            <w:pPr>
              <w:pStyle w:val="ListParagraph"/>
              <w:numPr>
                <w:ilvl w:val="1"/>
                <w:numId w:val="2"/>
              </w:numPr>
              <w:rPr>
                <w:rFonts w:ascii="Arial" w:hAnsi="Arial" w:cs="Arial"/>
              </w:rPr>
            </w:pPr>
            <w:r w:rsidRPr="005038BA">
              <w:rPr>
                <w:rFonts w:ascii="Arial" w:hAnsi="Arial" w:cs="Arial"/>
              </w:rPr>
              <w:t>Can the services be performed without making the Personal</w:t>
            </w:r>
          </w:p>
          <w:p w14:paraId="30BE2013" w14:textId="77777777" w:rsidR="005038BA" w:rsidRPr="005038BA" w:rsidRDefault="005038BA" w:rsidP="005038BA">
            <w:pPr>
              <w:pStyle w:val="ListParagraph"/>
              <w:ind w:left="0"/>
              <w:rPr>
                <w:rFonts w:ascii="Arial" w:hAnsi="Arial" w:cs="Arial"/>
              </w:rPr>
            </w:pPr>
            <w:r w:rsidRPr="005038BA">
              <w:rPr>
                <w:rFonts w:ascii="Arial" w:hAnsi="Arial" w:cs="Arial"/>
              </w:rPr>
              <w:t>Information available? Is it possible or feasible to have the</w:t>
            </w:r>
            <w:r>
              <w:rPr>
                <w:rFonts w:ascii="Arial" w:hAnsi="Arial" w:cs="Arial"/>
              </w:rPr>
              <w:t xml:space="preserve"> </w:t>
            </w:r>
            <w:r w:rsidRPr="005038BA">
              <w:rPr>
                <w:rFonts w:ascii="Arial" w:hAnsi="Arial" w:cs="Arial"/>
              </w:rPr>
              <w:t>services provided using de-identified information in which</w:t>
            </w:r>
          </w:p>
          <w:p w14:paraId="08E1566B" w14:textId="77777777" w:rsidR="005038BA" w:rsidRDefault="005038BA" w:rsidP="005038BA">
            <w:pPr>
              <w:pStyle w:val="ListParagraph"/>
              <w:ind w:left="0"/>
              <w:rPr>
                <w:rFonts w:ascii="Arial" w:hAnsi="Arial" w:cs="Arial"/>
              </w:rPr>
            </w:pPr>
            <w:r w:rsidRPr="005038BA">
              <w:rPr>
                <w:rFonts w:ascii="Arial" w:hAnsi="Arial" w:cs="Arial"/>
              </w:rPr>
              <w:lastRenderedPageBreak/>
              <w:t>the identifying features (generally the name) are removed</w:t>
            </w:r>
            <w:r>
              <w:rPr>
                <w:rFonts w:ascii="Arial" w:hAnsi="Arial" w:cs="Arial"/>
              </w:rPr>
              <w:t xml:space="preserve"> </w:t>
            </w:r>
            <w:r w:rsidRPr="005038BA">
              <w:rPr>
                <w:rFonts w:ascii="Arial" w:hAnsi="Arial" w:cs="Arial"/>
              </w:rPr>
              <w:t>such that it is not reasonable to expect that the information</w:t>
            </w:r>
            <w:r>
              <w:rPr>
                <w:rFonts w:ascii="Arial" w:hAnsi="Arial" w:cs="Arial"/>
              </w:rPr>
              <w:t xml:space="preserve"> </w:t>
            </w:r>
            <w:r w:rsidRPr="005038BA">
              <w:rPr>
                <w:rFonts w:ascii="Arial" w:hAnsi="Arial" w:cs="Arial"/>
              </w:rPr>
              <w:t>will identify a person?</w:t>
            </w:r>
          </w:p>
          <w:p w14:paraId="47BCEE5C" w14:textId="77777777" w:rsidR="005D07D4" w:rsidRPr="005038BA" w:rsidRDefault="005D07D4" w:rsidP="005038BA">
            <w:pPr>
              <w:pStyle w:val="ListParagraph"/>
              <w:ind w:left="0"/>
              <w:rPr>
                <w:rFonts w:ascii="Arial" w:hAnsi="Arial" w:cs="Arial"/>
              </w:rPr>
            </w:pPr>
          </w:p>
        </w:tc>
        <w:tc>
          <w:tcPr>
            <w:tcW w:w="5328" w:type="dxa"/>
          </w:tcPr>
          <w:p w14:paraId="36110EB2" w14:textId="77777777" w:rsidR="005038BA" w:rsidRPr="000C1DC6" w:rsidRDefault="005038BA" w:rsidP="00D35377">
            <w:pPr>
              <w:rPr>
                <w:rFonts w:ascii="Arial" w:hAnsi="Arial" w:cs="Arial"/>
              </w:rPr>
            </w:pPr>
          </w:p>
        </w:tc>
      </w:tr>
      <w:tr w:rsidR="005038BA" w:rsidRPr="000C1DC6" w14:paraId="47F4B239" w14:textId="77777777" w:rsidTr="00D35377">
        <w:tc>
          <w:tcPr>
            <w:tcW w:w="4248" w:type="dxa"/>
          </w:tcPr>
          <w:p w14:paraId="541C86E5" w14:textId="77777777" w:rsidR="005038BA" w:rsidRDefault="005038BA" w:rsidP="005038BA">
            <w:pPr>
              <w:pStyle w:val="ListParagraph"/>
              <w:numPr>
                <w:ilvl w:val="1"/>
                <w:numId w:val="2"/>
              </w:numPr>
              <w:rPr>
                <w:rFonts w:ascii="Arial" w:hAnsi="Arial" w:cs="Arial"/>
              </w:rPr>
            </w:pPr>
            <w:r w:rsidRPr="005038BA">
              <w:rPr>
                <w:rFonts w:ascii="Arial" w:hAnsi="Arial" w:cs="Arial"/>
              </w:rPr>
              <w:t>Is all of the information being collected reasonably</w:t>
            </w:r>
            <w:r>
              <w:rPr>
                <w:rFonts w:ascii="Arial" w:hAnsi="Arial" w:cs="Arial"/>
              </w:rPr>
              <w:t xml:space="preserve"> </w:t>
            </w:r>
            <w:r w:rsidRPr="005038BA">
              <w:rPr>
                <w:rFonts w:ascii="Arial" w:hAnsi="Arial" w:cs="Arial"/>
              </w:rPr>
              <w:t xml:space="preserve">necessary for the purposes of the </w:t>
            </w:r>
            <w:r w:rsidR="005D07D4">
              <w:rPr>
                <w:rFonts w:ascii="Arial" w:hAnsi="Arial" w:cs="Arial"/>
              </w:rPr>
              <w:t>service or application?</w:t>
            </w:r>
          </w:p>
          <w:p w14:paraId="656FE551" w14:textId="77777777" w:rsidR="005D07D4" w:rsidRPr="005038BA" w:rsidRDefault="005D07D4" w:rsidP="005D07D4">
            <w:pPr>
              <w:pStyle w:val="ListParagraph"/>
              <w:ind w:left="0"/>
              <w:rPr>
                <w:rFonts w:ascii="Arial" w:hAnsi="Arial" w:cs="Arial"/>
              </w:rPr>
            </w:pPr>
          </w:p>
        </w:tc>
        <w:tc>
          <w:tcPr>
            <w:tcW w:w="5328" w:type="dxa"/>
          </w:tcPr>
          <w:p w14:paraId="10BD445F" w14:textId="77777777" w:rsidR="005038BA" w:rsidRPr="000C1DC6" w:rsidRDefault="005038BA" w:rsidP="00D35377">
            <w:pPr>
              <w:rPr>
                <w:rFonts w:ascii="Arial" w:hAnsi="Arial" w:cs="Arial"/>
              </w:rPr>
            </w:pPr>
          </w:p>
        </w:tc>
      </w:tr>
      <w:tr w:rsidR="005038BA" w:rsidRPr="000C1DC6" w14:paraId="6E88D35B" w14:textId="77777777" w:rsidTr="00D35377">
        <w:tc>
          <w:tcPr>
            <w:tcW w:w="4248" w:type="dxa"/>
          </w:tcPr>
          <w:p w14:paraId="11661A03" w14:textId="77777777" w:rsidR="005038BA" w:rsidRDefault="005038BA" w:rsidP="005038BA">
            <w:pPr>
              <w:pStyle w:val="ListParagraph"/>
              <w:numPr>
                <w:ilvl w:val="1"/>
                <w:numId w:val="2"/>
              </w:numPr>
              <w:rPr>
                <w:rFonts w:ascii="Arial" w:hAnsi="Arial" w:cs="Arial"/>
              </w:rPr>
            </w:pPr>
            <w:r w:rsidRPr="005038BA">
              <w:rPr>
                <w:rFonts w:ascii="Arial" w:hAnsi="Arial" w:cs="Arial"/>
              </w:rPr>
              <w:t>How will the Personal Information be collected?</w:t>
            </w:r>
            <w:r w:rsidR="005D07D4">
              <w:rPr>
                <w:rFonts w:ascii="Arial" w:hAnsi="Arial" w:cs="Arial"/>
              </w:rPr>
              <w:t xml:space="preserve">  What Personal Information will reside it the system?</w:t>
            </w:r>
          </w:p>
          <w:p w14:paraId="1500AEBF" w14:textId="77777777" w:rsidR="005D07D4" w:rsidRPr="005038BA" w:rsidRDefault="005D07D4" w:rsidP="005D07D4">
            <w:pPr>
              <w:pStyle w:val="ListParagraph"/>
              <w:ind w:left="0"/>
              <w:rPr>
                <w:rFonts w:ascii="Arial" w:hAnsi="Arial" w:cs="Arial"/>
              </w:rPr>
            </w:pPr>
          </w:p>
        </w:tc>
        <w:tc>
          <w:tcPr>
            <w:tcW w:w="5328" w:type="dxa"/>
          </w:tcPr>
          <w:p w14:paraId="563C9E11" w14:textId="77777777" w:rsidR="005038BA" w:rsidRPr="000C1DC6" w:rsidRDefault="005038BA" w:rsidP="00D35377">
            <w:pPr>
              <w:rPr>
                <w:rFonts w:ascii="Arial" w:hAnsi="Arial" w:cs="Arial"/>
              </w:rPr>
            </w:pPr>
          </w:p>
        </w:tc>
      </w:tr>
      <w:tr w:rsidR="005038BA" w:rsidRPr="000C1DC6" w14:paraId="542AEC20" w14:textId="77777777" w:rsidTr="00D35377">
        <w:tc>
          <w:tcPr>
            <w:tcW w:w="4248" w:type="dxa"/>
          </w:tcPr>
          <w:p w14:paraId="12213A74" w14:textId="77777777" w:rsidR="005038BA" w:rsidRDefault="005038BA" w:rsidP="005038BA">
            <w:pPr>
              <w:pStyle w:val="ListParagraph"/>
              <w:numPr>
                <w:ilvl w:val="1"/>
                <w:numId w:val="2"/>
              </w:numPr>
              <w:rPr>
                <w:rFonts w:ascii="Arial" w:hAnsi="Arial" w:cs="Arial"/>
              </w:rPr>
            </w:pPr>
            <w:r w:rsidRPr="005038BA">
              <w:rPr>
                <w:rFonts w:ascii="Arial" w:hAnsi="Arial" w:cs="Arial"/>
              </w:rPr>
              <w:t xml:space="preserve">Does the </w:t>
            </w:r>
            <w:r>
              <w:rPr>
                <w:rFonts w:ascii="Arial" w:hAnsi="Arial" w:cs="Arial"/>
              </w:rPr>
              <w:t xml:space="preserve">Service </w:t>
            </w:r>
            <w:r w:rsidR="001F16AB">
              <w:rPr>
                <w:rFonts w:ascii="Arial" w:hAnsi="Arial" w:cs="Arial"/>
              </w:rPr>
              <w:t>Provider</w:t>
            </w:r>
            <w:r w:rsidRPr="005038BA">
              <w:rPr>
                <w:rFonts w:ascii="Arial" w:hAnsi="Arial" w:cs="Arial"/>
              </w:rPr>
              <w:t xml:space="preserve"> have proper </w:t>
            </w:r>
            <w:r w:rsidR="005D07D4" w:rsidRPr="005038BA">
              <w:rPr>
                <w:rFonts w:ascii="Arial" w:hAnsi="Arial" w:cs="Arial"/>
              </w:rPr>
              <w:t>policies</w:t>
            </w:r>
            <w:r w:rsidRPr="005038BA">
              <w:rPr>
                <w:rFonts w:ascii="Arial" w:hAnsi="Arial" w:cs="Arial"/>
              </w:rPr>
              <w:t xml:space="preserve"> and procedures</w:t>
            </w:r>
            <w:r>
              <w:rPr>
                <w:rFonts w:ascii="Arial" w:hAnsi="Arial" w:cs="Arial"/>
              </w:rPr>
              <w:t xml:space="preserve"> </w:t>
            </w:r>
            <w:r w:rsidRPr="005038BA">
              <w:rPr>
                <w:rFonts w:ascii="Arial" w:hAnsi="Arial" w:cs="Arial"/>
              </w:rPr>
              <w:t>restricting access to this information only to its</w:t>
            </w:r>
            <w:r>
              <w:rPr>
                <w:rFonts w:ascii="Arial" w:hAnsi="Arial" w:cs="Arial"/>
              </w:rPr>
              <w:t xml:space="preserve"> </w:t>
            </w:r>
            <w:r w:rsidRPr="005038BA">
              <w:rPr>
                <w:rFonts w:ascii="Arial" w:hAnsi="Arial" w:cs="Arial"/>
              </w:rPr>
              <w:t>employees with a need to know the information?</w:t>
            </w:r>
          </w:p>
          <w:p w14:paraId="1FCC394D" w14:textId="77777777" w:rsidR="005D07D4" w:rsidRPr="005038BA" w:rsidRDefault="005D07D4" w:rsidP="005D07D4">
            <w:pPr>
              <w:pStyle w:val="ListParagraph"/>
              <w:ind w:left="0"/>
              <w:rPr>
                <w:rFonts w:ascii="Arial" w:hAnsi="Arial" w:cs="Arial"/>
              </w:rPr>
            </w:pPr>
          </w:p>
        </w:tc>
        <w:tc>
          <w:tcPr>
            <w:tcW w:w="5328" w:type="dxa"/>
          </w:tcPr>
          <w:p w14:paraId="78BF0B8C" w14:textId="77777777" w:rsidR="005038BA" w:rsidRPr="000C1DC6" w:rsidRDefault="005038BA" w:rsidP="00D35377">
            <w:pPr>
              <w:rPr>
                <w:rFonts w:ascii="Arial" w:hAnsi="Arial" w:cs="Arial"/>
              </w:rPr>
            </w:pPr>
          </w:p>
        </w:tc>
      </w:tr>
      <w:tr w:rsidR="005038BA" w:rsidRPr="000C1DC6" w14:paraId="1E76BB55" w14:textId="77777777" w:rsidTr="00D35377">
        <w:tc>
          <w:tcPr>
            <w:tcW w:w="4248" w:type="dxa"/>
          </w:tcPr>
          <w:p w14:paraId="0DB1619E" w14:textId="77777777" w:rsidR="005038BA" w:rsidRDefault="005038BA" w:rsidP="005038BA">
            <w:pPr>
              <w:pStyle w:val="ListParagraph"/>
              <w:numPr>
                <w:ilvl w:val="1"/>
                <w:numId w:val="2"/>
              </w:numPr>
              <w:rPr>
                <w:rFonts w:ascii="Arial" w:hAnsi="Arial" w:cs="Arial"/>
              </w:rPr>
            </w:pPr>
            <w:r w:rsidRPr="005038BA">
              <w:rPr>
                <w:rFonts w:ascii="Arial" w:hAnsi="Arial" w:cs="Arial"/>
              </w:rPr>
              <w:t xml:space="preserve">Does the </w:t>
            </w:r>
            <w:r>
              <w:rPr>
                <w:rFonts w:ascii="Arial" w:hAnsi="Arial" w:cs="Arial"/>
              </w:rPr>
              <w:t>Service Provider</w:t>
            </w:r>
            <w:r w:rsidRPr="005038BA">
              <w:rPr>
                <w:rFonts w:ascii="Arial" w:hAnsi="Arial" w:cs="Arial"/>
              </w:rPr>
              <w:t xml:space="preserve"> have a process to be able to identify</w:t>
            </w:r>
            <w:r>
              <w:rPr>
                <w:rFonts w:ascii="Arial" w:hAnsi="Arial" w:cs="Arial"/>
              </w:rPr>
              <w:t xml:space="preserve"> w</w:t>
            </w:r>
            <w:r w:rsidRPr="005038BA">
              <w:rPr>
                <w:rFonts w:ascii="Arial" w:hAnsi="Arial" w:cs="Arial"/>
              </w:rPr>
              <w:t>ho accessed the information?</w:t>
            </w:r>
          </w:p>
          <w:p w14:paraId="68FAA3A4" w14:textId="77777777" w:rsidR="005D07D4" w:rsidRPr="005038BA" w:rsidRDefault="005D07D4" w:rsidP="005D07D4">
            <w:pPr>
              <w:pStyle w:val="ListParagraph"/>
              <w:ind w:left="0"/>
              <w:rPr>
                <w:rFonts w:ascii="Arial" w:hAnsi="Arial" w:cs="Arial"/>
              </w:rPr>
            </w:pPr>
          </w:p>
        </w:tc>
        <w:tc>
          <w:tcPr>
            <w:tcW w:w="5328" w:type="dxa"/>
          </w:tcPr>
          <w:p w14:paraId="7264C216" w14:textId="77777777" w:rsidR="005038BA" w:rsidRPr="000C1DC6" w:rsidRDefault="005038BA" w:rsidP="00D35377">
            <w:pPr>
              <w:rPr>
                <w:rFonts w:ascii="Arial" w:hAnsi="Arial" w:cs="Arial"/>
              </w:rPr>
            </w:pPr>
          </w:p>
        </w:tc>
      </w:tr>
      <w:tr w:rsidR="005038BA" w:rsidRPr="000C1DC6" w14:paraId="3E2FF299" w14:textId="77777777" w:rsidTr="00D35377">
        <w:tc>
          <w:tcPr>
            <w:tcW w:w="4248" w:type="dxa"/>
          </w:tcPr>
          <w:p w14:paraId="4BFD70BD" w14:textId="77777777" w:rsidR="005038BA" w:rsidRPr="005038BA" w:rsidRDefault="005038BA" w:rsidP="005038BA">
            <w:pPr>
              <w:pStyle w:val="ListParagraph"/>
              <w:numPr>
                <w:ilvl w:val="1"/>
                <w:numId w:val="2"/>
              </w:numPr>
              <w:rPr>
                <w:rFonts w:ascii="Arial" w:hAnsi="Arial" w:cs="Arial"/>
              </w:rPr>
            </w:pPr>
            <w:r>
              <w:rPr>
                <w:rFonts w:ascii="Arial" w:hAnsi="Arial" w:cs="Arial"/>
              </w:rPr>
              <w:t xml:space="preserve">Does the Service </w:t>
            </w:r>
            <w:r w:rsidR="008126D1">
              <w:rPr>
                <w:rFonts w:ascii="Arial" w:hAnsi="Arial" w:cs="Arial"/>
              </w:rPr>
              <w:t>Provider</w:t>
            </w:r>
            <w:r>
              <w:rPr>
                <w:rFonts w:ascii="Arial" w:hAnsi="Arial" w:cs="Arial"/>
              </w:rPr>
              <w:t xml:space="preserve"> assure that</w:t>
            </w:r>
            <w:r w:rsidRPr="005038BA">
              <w:rPr>
                <w:rFonts w:ascii="Arial" w:hAnsi="Arial" w:cs="Arial"/>
              </w:rPr>
              <w:t xml:space="preserve"> information will not be stored,</w:t>
            </w:r>
          </w:p>
          <w:p w14:paraId="54DAD9BA" w14:textId="77777777" w:rsidR="005038BA" w:rsidRDefault="005038BA" w:rsidP="005038BA">
            <w:pPr>
              <w:pStyle w:val="ListParagraph"/>
              <w:ind w:left="0"/>
              <w:rPr>
                <w:rFonts w:ascii="Arial" w:hAnsi="Arial" w:cs="Arial"/>
              </w:rPr>
            </w:pPr>
            <w:r w:rsidRPr="005038BA">
              <w:rPr>
                <w:rFonts w:ascii="Arial" w:hAnsi="Arial" w:cs="Arial"/>
              </w:rPr>
              <w:t xml:space="preserve">transmitted or processed </w:t>
            </w:r>
            <w:r>
              <w:rPr>
                <w:rFonts w:ascii="Arial" w:hAnsi="Arial" w:cs="Arial"/>
              </w:rPr>
              <w:t>i</w:t>
            </w:r>
            <w:r w:rsidRPr="005038BA">
              <w:rPr>
                <w:rFonts w:ascii="Arial" w:hAnsi="Arial" w:cs="Arial"/>
              </w:rPr>
              <w:t xml:space="preserve">n the USA and/or, </w:t>
            </w:r>
            <w:r>
              <w:rPr>
                <w:rFonts w:ascii="Arial" w:hAnsi="Arial" w:cs="Arial"/>
              </w:rPr>
              <w:t xml:space="preserve">subject </w:t>
            </w:r>
            <w:r w:rsidRPr="005038BA">
              <w:rPr>
                <w:rFonts w:ascii="Arial" w:hAnsi="Arial" w:cs="Arial"/>
              </w:rPr>
              <w:t xml:space="preserve">to the USA Patriot </w:t>
            </w:r>
            <w:r>
              <w:rPr>
                <w:rFonts w:ascii="Arial" w:hAnsi="Arial" w:cs="Arial"/>
              </w:rPr>
              <w:t>Act?</w:t>
            </w:r>
          </w:p>
          <w:p w14:paraId="6ADF90F4" w14:textId="77777777" w:rsidR="005D07D4" w:rsidRPr="005038BA" w:rsidRDefault="005D07D4" w:rsidP="005038BA">
            <w:pPr>
              <w:pStyle w:val="ListParagraph"/>
              <w:ind w:left="0"/>
              <w:rPr>
                <w:rFonts w:ascii="Arial" w:hAnsi="Arial" w:cs="Arial"/>
              </w:rPr>
            </w:pPr>
          </w:p>
        </w:tc>
        <w:tc>
          <w:tcPr>
            <w:tcW w:w="5328" w:type="dxa"/>
          </w:tcPr>
          <w:p w14:paraId="1DC8DF6C" w14:textId="77777777" w:rsidR="005038BA" w:rsidRPr="000C1DC6" w:rsidRDefault="005038BA" w:rsidP="00D35377">
            <w:pPr>
              <w:rPr>
                <w:rFonts w:ascii="Arial" w:hAnsi="Arial" w:cs="Arial"/>
              </w:rPr>
            </w:pPr>
          </w:p>
        </w:tc>
      </w:tr>
      <w:tr w:rsidR="005D07D4" w:rsidRPr="000C1DC6" w14:paraId="18CE3A68" w14:textId="77777777" w:rsidTr="00D35377">
        <w:tc>
          <w:tcPr>
            <w:tcW w:w="4248" w:type="dxa"/>
          </w:tcPr>
          <w:p w14:paraId="507AB28B" w14:textId="77777777" w:rsidR="005D07D4" w:rsidRPr="005D07D4" w:rsidRDefault="005D07D4" w:rsidP="005D07D4">
            <w:pPr>
              <w:pStyle w:val="ListParagraph"/>
              <w:numPr>
                <w:ilvl w:val="1"/>
                <w:numId w:val="2"/>
              </w:numPr>
              <w:rPr>
                <w:rFonts w:ascii="Arial" w:hAnsi="Arial" w:cs="Arial"/>
              </w:rPr>
            </w:pPr>
            <w:r w:rsidRPr="005D07D4">
              <w:rPr>
                <w:rFonts w:ascii="Arial" w:hAnsi="Arial" w:cs="Arial"/>
              </w:rPr>
              <w:t xml:space="preserve">Does the </w:t>
            </w:r>
            <w:r>
              <w:rPr>
                <w:rFonts w:ascii="Arial" w:hAnsi="Arial" w:cs="Arial"/>
              </w:rPr>
              <w:t>Service Provider</w:t>
            </w:r>
            <w:r w:rsidRPr="005D07D4">
              <w:rPr>
                <w:rFonts w:ascii="Arial" w:hAnsi="Arial" w:cs="Arial"/>
              </w:rPr>
              <w:t xml:space="preserve"> i</w:t>
            </w:r>
            <w:r>
              <w:rPr>
                <w:rFonts w:ascii="Arial" w:hAnsi="Arial" w:cs="Arial"/>
              </w:rPr>
              <w:t>ndemnify the Customer</w:t>
            </w:r>
            <w:r w:rsidRPr="005D07D4">
              <w:rPr>
                <w:rFonts w:ascii="Arial" w:hAnsi="Arial" w:cs="Arial"/>
              </w:rPr>
              <w:t xml:space="preserve"> in</w:t>
            </w:r>
          </w:p>
          <w:p w14:paraId="0E206BF8" w14:textId="77777777" w:rsidR="005D07D4" w:rsidRDefault="005D07D4" w:rsidP="005D07D4">
            <w:pPr>
              <w:pStyle w:val="ListParagraph"/>
              <w:ind w:left="0"/>
              <w:rPr>
                <w:rFonts w:ascii="Arial" w:hAnsi="Arial" w:cs="Arial"/>
              </w:rPr>
            </w:pPr>
            <w:r w:rsidRPr="005D07D4">
              <w:rPr>
                <w:rFonts w:ascii="Arial" w:hAnsi="Arial" w:cs="Arial"/>
              </w:rPr>
              <w:t>the event the Contractor breaches the security requirements</w:t>
            </w:r>
            <w:r>
              <w:rPr>
                <w:rFonts w:ascii="Arial" w:hAnsi="Arial" w:cs="Arial"/>
              </w:rPr>
              <w:t xml:space="preserve"> </w:t>
            </w:r>
            <w:r w:rsidRPr="005D07D4">
              <w:rPr>
                <w:rFonts w:ascii="Arial" w:hAnsi="Arial" w:cs="Arial"/>
              </w:rPr>
              <w:t>of the Contract?</w:t>
            </w:r>
          </w:p>
          <w:p w14:paraId="0CDACB09" w14:textId="77777777" w:rsidR="005D07D4" w:rsidRDefault="005D07D4" w:rsidP="005D07D4">
            <w:pPr>
              <w:pStyle w:val="ListParagraph"/>
              <w:ind w:left="0"/>
              <w:rPr>
                <w:rFonts w:ascii="Arial" w:hAnsi="Arial" w:cs="Arial"/>
              </w:rPr>
            </w:pPr>
          </w:p>
        </w:tc>
        <w:tc>
          <w:tcPr>
            <w:tcW w:w="5328" w:type="dxa"/>
          </w:tcPr>
          <w:p w14:paraId="40ABC5C0" w14:textId="77777777" w:rsidR="005D07D4" w:rsidRPr="000C1DC6" w:rsidRDefault="005D07D4" w:rsidP="00D35377">
            <w:pPr>
              <w:rPr>
                <w:rFonts w:ascii="Arial" w:hAnsi="Arial" w:cs="Arial"/>
              </w:rPr>
            </w:pPr>
          </w:p>
        </w:tc>
      </w:tr>
      <w:tr w:rsidR="005D07D4" w:rsidRPr="000C1DC6" w14:paraId="40E4F050" w14:textId="77777777" w:rsidTr="00D35377">
        <w:tc>
          <w:tcPr>
            <w:tcW w:w="4248" w:type="dxa"/>
          </w:tcPr>
          <w:p w14:paraId="3AA37196" w14:textId="77777777" w:rsidR="005D07D4" w:rsidRDefault="005D07D4" w:rsidP="005D07D4">
            <w:pPr>
              <w:pStyle w:val="ListParagraph"/>
              <w:numPr>
                <w:ilvl w:val="1"/>
                <w:numId w:val="2"/>
              </w:numPr>
              <w:rPr>
                <w:rFonts w:ascii="Arial" w:hAnsi="Arial" w:cs="Arial"/>
              </w:rPr>
            </w:pPr>
            <w:r w:rsidRPr="005D07D4">
              <w:rPr>
                <w:rFonts w:ascii="Arial" w:hAnsi="Arial" w:cs="Arial"/>
              </w:rPr>
              <w:t xml:space="preserve">What are the remedies available if the </w:t>
            </w:r>
            <w:r>
              <w:rPr>
                <w:rFonts w:ascii="Arial" w:hAnsi="Arial" w:cs="Arial"/>
              </w:rPr>
              <w:t>Service Provider</w:t>
            </w:r>
            <w:r w:rsidRPr="005D07D4">
              <w:rPr>
                <w:rFonts w:ascii="Arial" w:hAnsi="Arial" w:cs="Arial"/>
              </w:rPr>
              <w:t xml:space="preserve"> breaches</w:t>
            </w:r>
            <w:r>
              <w:rPr>
                <w:rFonts w:ascii="Arial" w:hAnsi="Arial" w:cs="Arial"/>
              </w:rPr>
              <w:t xml:space="preserve"> </w:t>
            </w:r>
            <w:r w:rsidRPr="005D07D4">
              <w:rPr>
                <w:rFonts w:ascii="Arial" w:hAnsi="Arial" w:cs="Arial"/>
              </w:rPr>
              <w:t xml:space="preserve">the requirements of the </w:t>
            </w:r>
            <w:r>
              <w:rPr>
                <w:rFonts w:ascii="Arial" w:hAnsi="Arial" w:cs="Arial"/>
              </w:rPr>
              <w:t xml:space="preserve">agreement </w:t>
            </w:r>
            <w:r w:rsidRPr="005D07D4">
              <w:rPr>
                <w:rFonts w:ascii="Arial" w:hAnsi="Arial" w:cs="Arial"/>
              </w:rPr>
              <w:t>respecting Personal</w:t>
            </w:r>
            <w:r>
              <w:rPr>
                <w:rFonts w:ascii="Arial" w:hAnsi="Arial" w:cs="Arial"/>
              </w:rPr>
              <w:t xml:space="preserve"> </w:t>
            </w:r>
            <w:r w:rsidRPr="005D07D4">
              <w:rPr>
                <w:rFonts w:ascii="Arial" w:hAnsi="Arial" w:cs="Arial"/>
              </w:rPr>
              <w:t>Information?</w:t>
            </w:r>
          </w:p>
          <w:p w14:paraId="2B495E1C" w14:textId="77777777" w:rsidR="005D07D4" w:rsidRPr="005D07D4" w:rsidRDefault="005D07D4" w:rsidP="005D07D4">
            <w:pPr>
              <w:pStyle w:val="ListParagraph"/>
              <w:ind w:left="0"/>
              <w:rPr>
                <w:rFonts w:ascii="Arial" w:hAnsi="Arial" w:cs="Arial"/>
              </w:rPr>
            </w:pPr>
          </w:p>
        </w:tc>
        <w:tc>
          <w:tcPr>
            <w:tcW w:w="5328" w:type="dxa"/>
          </w:tcPr>
          <w:p w14:paraId="38AC311D" w14:textId="77777777" w:rsidR="005D07D4" w:rsidRPr="000C1DC6" w:rsidRDefault="005D07D4" w:rsidP="00D35377">
            <w:pPr>
              <w:rPr>
                <w:rFonts w:ascii="Arial" w:hAnsi="Arial" w:cs="Arial"/>
              </w:rPr>
            </w:pPr>
          </w:p>
        </w:tc>
      </w:tr>
    </w:tbl>
    <w:p w14:paraId="29E4118B" w14:textId="77777777" w:rsidR="00E236B1" w:rsidRPr="000C1DC6" w:rsidRDefault="00E236B1" w:rsidP="00D35377">
      <w:pPr>
        <w:spacing w:line="240" w:lineRule="auto"/>
        <w:rPr>
          <w:rFonts w:ascii="Arial" w:hAnsi="Arial" w:cs="Arial"/>
        </w:rPr>
      </w:pPr>
    </w:p>
    <w:p w14:paraId="2D81CB3A" w14:textId="77777777" w:rsidR="000E3BE7" w:rsidRPr="004B1454" w:rsidRDefault="00B2118A" w:rsidP="004B1454">
      <w:pPr>
        <w:pStyle w:val="ListParagraph"/>
        <w:numPr>
          <w:ilvl w:val="0"/>
          <w:numId w:val="2"/>
        </w:numPr>
        <w:spacing w:line="240" w:lineRule="auto"/>
        <w:rPr>
          <w:rFonts w:ascii="Arial" w:hAnsi="Arial" w:cs="Arial"/>
        </w:rPr>
      </w:pPr>
      <w:r w:rsidRPr="004B1454">
        <w:rPr>
          <w:rFonts w:ascii="Arial" w:hAnsi="Arial" w:cs="Arial"/>
        </w:rPr>
        <w:t>Access Controls</w:t>
      </w:r>
    </w:p>
    <w:tbl>
      <w:tblPr>
        <w:tblStyle w:val="TableGrid"/>
        <w:tblW w:w="0" w:type="auto"/>
        <w:tblLook w:val="04A0" w:firstRow="1" w:lastRow="0" w:firstColumn="1" w:lastColumn="0" w:noHBand="0" w:noVBand="1"/>
      </w:tblPr>
      <w:tblGrid>
        <w:gridCol w:w="4179"/>
        <w:gridCol w:w="5171"/>
      </w:tblGrid>
      <w:tr w:rsidR="00B2118A" w:rsidRPr="000C1DC6" w14:paraId="1B431994" w14:textId="77777777" w:rsidTr="00D35377">
        <w:tc>
          <w:tcPr>
            <w:tcW w:w="4248" w:type="dxa"/>
          </w:tcPr>
          <w:p w14:paraId="675E3FB8" w14:textId="77777777" w:rsidR="00B2118A" w:rsidRPr="004B1454" w:rsidRDefault="00B2118A" w:rsidP="004B1454">
            <w:pPr>
              <w:pStyle w:val="ListParagraph"/>
              <w:numPr>
                <w:ilvl w:val="1"/>
                <w:numId w:val="2"/>
              </w:numPr>
              <w:rPr>
                <w:rFonts w:ascii="Arial" w:hAnsi="Arial" w:cs="Arial"/>
              </w:rPr>
            </w:pPr>
            <w:r w:rsidRPr="004B1454">
              <w:rPr>
                <w:rFonts w:ascii="Arial" w:hAnsi="Arial" w:cs="Arial"/>
              </w:rPr>
              <w:t>Access to Service Provider's systems is immediately removed, or modified, when Service Provider's personnel terminate, transfer, or change job functions.</w:t>
            </w:r>
          </w:p>
          <w:p w14:paraId="25BF52E8" w14:textId="77777777" w:rsidR="004B1454" w:rsidRPr="000C1DC6" w:rsidRDefault="004B1454" w:rsidP="00D35377">
            <w:pPr>
              <w:rPr>
                <w:rFonts w:ascii="Arial" w:hAnsi="Arial" w:cs="Arial"/>
              </w:rPr>
            </w:pPr>
          </w:p>
        </w:tc>
        <w:tc>
          <w:tcPr>
            <w:tcW w:w="5328" w:type="dxa"/>
          </w:tcPr>
          <w:p w14:paraId="37DC58B0" w14:textId="77777777" w:rsidR="00B2118A" w:rsidRPr="000C1DC6" w:rsidRDefault="00B2118A" w:rsidP="00D35377">
            <w:pPr>
              <w:rPr>
                <w:rFonts w:ascii="Arial" w:hAnsi="Arial" w:cs="Arial"/>
              </w:rPr>
            </w:pPr>
          </w:p>
        </w:tc>
      </w:tr>
      <w:tr w:rsidR="00B2118A" w:rsidRPr="000C1DC6" w14:paraId="52AD06B8" w14:textId="77777777" w:rsidTr="00D35377">
        <w:tc>
          <w:tcPr>
            <w:tcW w:w="4248" w:type="dxa"/>
          </w:tcPr>
          <w:p w14:paraId="7838FABC" w14:textId="77777777" w:rsidR="00B2118A" w:rsidRPr="004B1454" w:rsidRDefault="00B2118A" w:rsidP="004B1454">
            <w:pPr>
              <w:pStyle w:val="ListParagraph"/>
              <w:numPr>
                <w:ilvl w:val="1"/>
                <w:numId w:val="2"/>
              </w:numPr>
              <w:rPr>
                <w:rFonts w:ascii="Arial" w:hAnsi="Arial" w:cs="Arial"/>
                <w:spacing w:val="-3"/>
              </w:rPr>
            </w:pPr>
            <w:r w:rsidRPr="004B1454">
              <w:rPr>
                <w:rFonts w:ascii="Arial" w:hAnsi="Arial" w:cs="Arial"/>
                <w:spacing w:val="-2"/>
              </w:rPr>
              <w:lastRenderedPageBreak/>
              <w:t xml:space="preserve">Service Provider achieves individual accountability by </w:t>
            </w:r>
            <w:r w:rsidRPr="004B1454">
              <w:rPr>
                <w:rFonts w:ascii="Arial" w:hAnsi="Arial" w:cs="Arial"/>
                <w:spacing w:val="-3"/>
              </w:rPr>
              <w:t>assigning unique IDs and prohibits password sharing.</w:t>
            </w:r>
          </w:p>
          <w:p w14:paraId="3CF7F270" w14:textId="77777777" w:rsidR="004B1454" w:rsidRPr="000C1DC6" w:rsidRDefault="004B1454" w:rsidP="00D35377">
            <w:pPr>
              <w:rPr>
                <w:rFonts w:ascii="Arial" w:hAnsi="Arial" w:cs="Arial"/>
              </w:rPr>
            </w:pPr>
          </w:p>
        </w:tc>
        <w:tc>
          <w:tcPr>
            <w:tcW w:w="5328" w:type="dxa"/>
          </w:tcPr>
          <w:p w14:paraId="0F1C7B25" w14:textId="77777777" w:rsidR="00B2118A" w:rsidRPr="000C1DC6" w:rsidRDefault="00B2118A" w:rsidP="00D35377">
            <w:pPr>
              <w:rPr>
                <w:rFonts w:ascii="Arial" w:hAnsi="Arial" w:cs="Arial"/>
              </w:rPr>
            </w:pPr>
          </w:p>
        </w:tc>
      </w:tr>
      <w:tr w:rsidR="00B2118A" w:rsidRPr="000C1DC6" w14:paraId="00128FB2" w14:textId="77777777" w:rsidTr="00D35377">
        <w:tc>
          <w:tcPr>
            <w:tcW w:w="4248" w:type="dxa"/>
          </w:tcPr>
          <w:p w14:paraId="52E7973C" w14:textId="77777777" w:rsidR="00B2118A" w:rsidRPr="004B1454" w:rsidRDefault="00B2118A" w:rsidP="004B1454">
            <w:pPr>
              <w:pStyle w:val="ListParagraph"/>
              <w:numPr>
                <w:ilvl w:val="1"/>
                <w:numId w:val="2"/>
              </w:numPr>
              <w:rPr>
                <w:rFonts w:ascii="Arial" w:hAnsi="Arial" w:cs="Arial"/>
                <w:spacing w:val="-3"/>
              </w:rPr>
            </w:pPr>
            <w:r w:rsidRPr="004B1454">
              <w:rPr>
                <w:rFonts w:ascii="Arial" w:hAnsi="Arial" w:cs="Arial"/>
                <w:spacing w:val="-2"/>
              </w:rPr>
              <w:t xml:space="preserve">Service Provider's critical data or systems are accessible by </w:t>
            </w:r>
            <w:r w:rsidRPr="004B1454">
              <w:rPr>
                <w:rFonts w:ascii="Arial" w:hAnsi="Arial" w:cs="Arial"/>
                <w:spacing w:val="-3"/>
              </w:rPr>
              <w:t>at least two trusted and authorized individuals.</w:t>
            </w:r>
          </w:p>
          <w:p w14:paraId="19A1C333" w14:textId="77777777" w:rsidR="004B1454" w:rsidRPr="000C1DC6" w:rsidRDefault="004B1454" w:rsidP="00D35377">
            <w:pPr>
              <w:rPr>
                <w:rFonts w:ascii="Arial" w:hAnsi="Arial" w:cs="Arial"/>
              </w:rPr>
            </w:pPr>
          </w:p>
        </w:tc>
        <w:tc>
          <w:tcPr>
            <w:tcW w:w="5328" w:type="dxa"/>
          </w:tcPr>
          <w:p w14:paraId="6DCA2C4E" w14:textId="77777777" w:rsidR="00B2118A" w:rsidRPr="000C1DC6" w:rsidRDefault="00B2118A" w:rsidP="00D35377">
            <w:pPr>
              <w:rPr>
                <w:rFonts w:ascii="Arial" w:hAnsi="Arial" w:cs="Arial"/>
              </w:rPr>
            </w:pPr>
          </w:p>
        </w:tc>
      </w:tr>
      <w:tr w:rsidR="00B2118A" w:rsidRPr="000C1DC6" w14:paraId="09FE952C" w14:textId="77777777" w:rsidTr="00D35377">
        <w:tc>
          <w:tcPr>
            <w:tcW w:w="4248" w:type="dxa"/>
          </w:tcPr>
          <w:p w14:paraId="631F4DBE" w14:textId="77777777" w:rsidR="00B2118A" w:rsidRPr="00A9008E" w:rsidRDefault="00B2118A" w:rsidP="00A9008E">
            <w:pPr>
              <w:pStyle w:val="ListParagraph"/>
              <w:numPr>
                <w:ilvl w:val="1"/>
                <w:numId w:val="2"/>
              </w:numPr>
              <w:rPr>
                <w:rFonts w:ascii="Arial" w:hAnsi="Arial" w:cs="Arial"/>
              </w:rPr>
            </w:pPr>
            <w:r w:rsidRPr="00A9008E">
              <w:rPr>
                <w:rFonts w:ascii="Arial" w:hAnsi="Arial" w:cs="Arial"/>
              </w:rPr>
              <w:t>Access permissions to target systems are reviewed by Service Provider at least monthly for all server files, databases, programs, etc.</w:t>
            </w:r>
          </w:p>
          <w:p w14:paraId="42F66710" w14:textId="77777777" w:rsidR="004B1454" w:rsidRPr="000C1DC6" w:rsidRDefault="004B1454" w:rsidP="00D35377">
            <w:pPr>
              <w:rPr>
                <w:rFonts w:ascii="Arial" w:hAnsi="Arial" w:cs="Arial"/>
              </w:rPr>
            </w:pPr>
          </w:p>
        </w:tc>
        <w:tc>
          <w:tcPr>
            <w:tcW w:w="5328" w:type="dxa"/>
          </w:tcPr>
          <w:p w14:paraId="01DCADA7" w14:textId="77777777" w:rsidR="00B2118A" w:rsidRPr="000C1DC6" w:rsidRDefault="00B2118A" w:rsidP="00D35377">
            <w:pPr>
              <w:rPr>
                <w:rFonts w:ascii="Arial" w:hAnsi="Arial" w:cs="Arial"/>
              </w:rPr>
            </w:pPr>
          </w:p>
        </w:tc>
      </w:tr>
      <w:tr w:rsidR="00B2118A" w:rsidRPr="000C1DC6" w14:paraId="091D3914" w14:textId="77777777" w:rsidTr="00D35377">
        <w:tc>
          <w:tcPr>
            <w:tcW w:w="4248" w:type="dxa"/>
          </w:tcPr>
          <w:p w14:paraId="06AD60A1" w14:textId="77777777" w:rsidR="00B2118A" w:rsidRPr="00A9008E" w:rsidRDefault="00B2118A" w:rsidP="00A9008E">
            <w:pPr>
              <w:pStyle w:val="ListParagraph"/>
              <w:numPr>
                <w:ilvl w:val="1"/>
                <w:numId w:val="2"/>
              </w:numPr>
              <w:rPr>
                <w:rFonts w:ascii="Arial" w:hAnsi="Arial" w:cs="Arial"/>
              </w:rPr>
            </w:pPr>
            <w:r w:rsidRPr="00A9008E">
              <w:rPr>
                <w:rFonts w:ascii="Arial" w:hAnsi="Arial" w:cs="Arial"/>
              </w:rPr>
              <w:t>Service Provider's support personnel only have the authority to read or modify those programs or data that are needed to perform assigned duties.</w:t>
            </w:r>
          </w:p>
          <w:p w14:paraId="4460A7F7" w14:textId="77777777" w:rsidR="004B1454" w:rsidRPr="000C1DC6" w:rsidRDefault="004B1454" w:rsidP="004B1454">
            <w:pPr>
              <w:rPr>
                <w:rFonts w:ascii="Arial" w:hAnsi="Arial" w:cs="Arial"/>
              </w:rPr>
            </w:pPr>
          </w:p>
        </w:tc>
        <w:tc>
          <w:tcPr>
            <w:tcW w:w="5328" w:type="dxa"/>
          </w:tcPr>
          <w:p w14:paraId="4B18951C" w14:textId="77777777" w:rsidR="00B2118A" w:rsidRPr="000C1DC6" w:rsidRDefault="00B2118A" w:rsidP="00D35377">
            <w:pPr>
              <w:rPr>
                <w:rFonts w:ascii="Arial" w:hAnsi="Arial" w:cs="Arial"/>
              </w:rPr>
            </w:pPr>
          </w:p>
        </w:tc>
      </w:tr>
      <w:tr w:rsidR="00B2118A" w:rsidRPr="000C1DC6" w14:paraId="6349B58E" w14:textId="77777777" w:rsidTr="00D35377">
        <w:tc>
          <w:tcPr>
            <w:tcW w:w="4248" w:type="dxa"/>
          </w:tcPr>
          <w:p w14:paraId="412368F1" w14:textId="77777777" w:rsidR="00B2118A" w:rsidRPr="00A9008E" w:rsidRDefault="00B2118A" w:rsidP="00A9008E">
            <w:pPr>
              <w:pStyle w:val="ListParagraph"/>
              <w:widowControl w:val="0"/>
              <w:numPr>
                <w:ilvl w:val="1"/>
                <w:numId w:val="2"/>
              </w:numPr>
              <w:autoSpaceDE w:val="0"/>
              <w:autoSpaceDN w:val="0"/>
              <w:adjustRightInd w:val="0"/>
              <w:ind w:right="358"/>
              <w:rPr>
                <w:rFonts w:ascii="Arial" w:hAnsi="Arial" w:cs="Arial"/>
                <w:spacing w:val="-3"/>
              </w:rPr>
            </w:pPr>
            <w:r w:rsidRPr="00A9008E">
              <w:rPr>
                <w:rFonts w:ascii="Arial" w:hAnsi="Arial" w:cs="Arial"/>
                <w:spacing w:val="-3"/>
              </w:rPr>
              <w:t xml:space="preserve">Service Provider's computers have password-protected screen savers that activate automatically to prevent unauthorized access when unattended. </w:t>
            </w:r>
          </w:p>
          <w:p w14:paraId="067DB3A1" w14:textId="77777777" w:rsidR="004B1454" w:rsidRPr="000C1DC6" w:rsidRDefault="004B1454" w:rsidP="00D35377">
            <w:pPr>
              <w:widowControl w:val="0"/>
              <w:autoSpaceDE w:val="0"/>
              <w:autoSpaceDN w:val="0"/>
              <w:adjustRightInd w:val="0"/>
              <w:ind w:right="358"/>
              <w:rPr>
                <w:rFonts w:ascii="Arial" w:hAnsi="Arial" w:cs="Arial"/>
              </w:rPr>
            </w:pPr>
          </w:p>
        </w:tc>
        <w:tc>
          <w:tcPr>
            <w:tcW w:w="5328" w:type="dxa"/>
          </w:tcPr>
          <w:p w14:paraId="1F60E54E" w14:textId="77777777" w:rsidR="00B2118A" w:rsidRPr="000C1DC6" w:rsidRDefault="00B2118A" w:rsidP="00D35377">
            <w:pPr>
              <w:rPr>
                <w:rFonts w:ascii="Arial" w:hAnsi="Arial" w:cs="Arial"/>
              </w:rPr>
            </w:pPr>
          </w:p>
        </w:tc>
      </w:tr>
      <w:tr w:rsidR="00B2118A" w:rsidRPr="000C1DC6" w14:paraId="1CD620D7" w14:textId="77777777" w:rsidTr="00D35377">
        <w:tc>
          <w:tcPr>
            <w:tcW w:w="4248" w:type="dxa"/>
          </w:tcPr>
          <w:p w14:paraId="1DC6E8B9" w14:textId="77777777" w:rsidR="00B2118A" w:rsidRPr="00A9008E" w:rsidRDefault="00B2118A" w:rsidP="00A9008E">
            <w:pPr>
              <w:pStyle w:val="ListParagraph"/>
              <w:numPr>
                <w:ilvl w:val="1"/>
                <w:numId w:val="2"/>
              </w:numPr>
              <w:rPr>
                <w:rFonts w:ascii="Arial" w:hAnsi="Arial" w:cs="Arial"/>
              </w:rPr>
            </w:pPr>
            <w:r w:rsidRPr="00A9008E">
              <w:rPr>
                <w:rFonts w:ascii="Arial" w:hAnsi="Arial" w:cs="Arial"/>
              </w:rPr>
              <w:t>Service Provider employs passwords that have a minimum of 8 characters, expire periodically, and have strength requirements. Service Provider will provide evidence of implementation (e.g., policy statement, screen capture, etc.).</w:t>
            </w:r>
          </w:p>
          <w:p w14:paraId="72DAB667" w14:textId="77777777" w:rsidR="004B1454" w:rsidRPr="000C1DC6" w:rsidRDefault="004B1454" w:rsidP="00D35377">
            <w:pPr>
              <w:rPr>
                <w:rFonts w:ascii="Arial" w:hAnsi="Arial" w:cs="Arial"/>
              </w:rPr>
            </w:pPr>
          </w:p>
        </w:tc>
        <w:tc>
          <w:tcPr>
            <w:tcW w:w="5328" w:type="dxa"/>
          </w:tcPr>
          <w:p w14:paraId="4B948C45" w14:textId="77777777" w:rsidR="00B2118A" w:rsidRPr="000C1DC6" w:rsidRDefault="00B2118A" w:rsidP="00D35377">
            <w:pPr>
              <w:rPr>
                <w:rFonts w:ascii="Arial" w:hAnsi="Arial" w:cs="Arial"/>
              </w:rPr>
            </w:pPr>
          </w:p>
        </w:tc>
      </w:tr>
      <w:tr w:rsidR="00B2118A" w:rsidRPr="000C1DC6" w14:paraId="7E65F841" w14:textId="77777777" w:rsidTr="00D35377">
        <w:tc>
          <w:tcPr>
            <w:tcW w:w="4248" w:type="dxa"/>
          </w:tcPr>
          <w:p w14:paraId="5DB68F8D" w14:textId="77777777" w:rsidR="00B2118A" w:rsidRPr="00A9008E" w:rsidRDefault="00B2118A" w:rsidP="00A9008E">
            <w:pPr>
              <w:pStyle w:val="ListParagraph"/>
              <w:numPr>
                <w:ilvl w:val="1"/>
                <w:numId w:val="2"/>
              </w:numPr>
              <w:rPr>
                <w:rFonts w:ascii="Arial" w:hAnsi="Arial" w:cs="Arial"/>
              </w:rPr>
            </w:pPr>
            <w:r w:rsidRPr="00A9008E">
              <w:rPr>
                <w:rFonts w:ascii="Arial" w:hAnsi="Arial" w:cs="Arial"/>
              </w:rPr>
              <w:t>Service Provider's systems require all user access be authenticated (minimally) with a password/PIN, token or biometrics device.</w:t>
            </w:r>
          </w:p>
          <w:p w14:paraId="3FADFDF2" w14:textId="77777777" w:rsidR="004B1454" w:rsidRPr="000C1DC6" w:rsidRDefault="004B1454" w:rsidP="00D35377">
            <w:pPr>
              <w:rPr>
                <w:rFonts w:ascii="Arial" w:hAnsi="Arial" w:cs="Arial"/>
              </w:rPr>
            </w:pPr>
          </w:p>
        </w:tc>
        <w:tc>
          <w:tcPr>
            <w:tcW w:w="5328" w:type="dxa"/>
          </w:tcPr>
          <w:p w14:paraId="10F41212" w14:textId="77777777" w:rsidR="00B2118A" w:rsidRPr="000C1DC6" w:rsidRDefault="00B2118A" w:rsidP="00D35377">
            <w:pPr>
              <w:rPr>
                <w:rFonts w:ascii="Arial" w:hAnsi="Arial" w:cs="Arial"/>
              </w:rPr>
            </w:pPr>
          </w:p>
        </w:tc>
      </w:tr>
      <w:tr w:rsidR="00B2118A" w:rsidRPr="000C1DC6" w14:paraId="10BB688E" w14:textId="77777777" w:rsidTr="00D35377">
        <w:tc>
          <w:tcPr>
            <w:tcW w:w="4248" w:type="dxa"/>
          </w:tcPr>
          <w:p w14:paraId="28F1CCE7" w14:textId="77777777" w:rsidR="00B2118A" w:rsidRPr="00A9008E" w:rsidRDefault="00B2118A" w:rsidP="00A9008E">
            <w:pPr>
              <w:pStyle w:val="ListParagraph"/>
              <w:numPr>
                <w:ilvl w:val="1"/>
                <w:numId w:val="2"/>
              </w:numPr>
              <w:rPr>
                <w:rFonts w:ascii="Arial" w:hAnsi="Arial" w:cs="Arial"/>
              </w:rPr>
            </w:pPr>
            <w:r w:rsidRPr="00A9008E">
              <w:rPr>
                <w:rFonts w:ascii="Arial" w:hAnsi="Arial" w:cs="Arial"/>
              </w:rPr>
              <w:t>Service Provider utilizes two-factor authentication mechanisms (e.g., a password/PIN and a smart card, token, etc.) for access to systems.</w:t>
            </w:r>
          </w:p>
          <w:p w14:paraId="5F4E73FC" w14:textId="77777777" w:rsidR="004B1454" w:rsidRPr="000C1DC6" w:rsidRDefault="004B1454" w:rsidP="004B1454">
            <w:pPr>
              <w:rPr>
                <w:rFonts w:ascii="Arial" w:hAnsi="Arial" w:cs="Arial"/>
              </w:rPr>
            </w:pPr>
          </w:p>
        </w:tc>
        <w:tc>
          <w:tcPr>
            <w:tcW w:w="5328" w:type="dxa"/>
          </w:tcPr>
          <w:p w14:paraId="5FC481FB" w14:textId="77777777" w:rsidR="00B2118A" w:rsidRPr="000C1DC6" w:rsidRDefault="00B2118A" w:rsidP="00D35377">
            <w:pPr>
              <w:rPr>
                <w:rFonts w:ascii="Arial" w:hAnsi="Arial" w:cs="Arial"/>
              </w:rPr>
            </w:pPr>
          </w:p>
        </w:tc>
      </w:tr>
    </w:tbl>
    <w:p w14:paraId="00A6D86C" w14:textId="77777777" w:rsidR="00B2118A" w:rsidRPr="000C1DC6" w:rsidRDefault="00B2118A" w:rsidP="00D35377">
      <w:pPr>
        <w:spacing w:line="240" w:lineRule="auto"/>
        <w:rPr>
          <w:rFonts w:ascii="Arial" w:hAnsi="Arial" w:cs="Arial"/>
        </w:rPr>
      </w:pPr>
    </w:p>
    <w:p w14:paraId="1BC949A1" w14:textId="77777777" w:rsidR="004728FC" w:rsidRPr="00CA5360" w:rsidRDefault="004728FC" w:rsidP="005562B1">
      <w:pPr>
        <w:pStyle w:val="ListParagraph"/>
        <w:numPr>
          <w:ilvl w:val="0"/>
          <w:numId w:val="2"/>
        </w:numPr>
        <w:spacing w:line="240" w:lineRule="auto"/>
        <w:rPr>
          <w:rFonts w:ascii="Arial" w:hAnsi="Arial" w:cs="Arial"/>
        </w:rPr>
      </w:pPr>
      <w:r w:rsidRPr="00CA5360">
        <w:rPr>
          <w:rFonts w:ascii="Arial" w:hAnsi="Arial" w:cs="Arial"/>
        </w:rPr>
        <w:t>Monitoring Controls</w:t>
      </w:r>
    </w:p>
    <w:tbl>
      <w:tblPr>
        <w:tblStyle w:val="TableGrid"/>
        <w:tblW w:w="0" w:type="auto"/>
        <w:tblLook w:val="04A0" w:firstRow="1" w:lastRow="0" w:firstColumn="1" w:lastColumn="0" w:noHBand="0" w:noVBand="1"/>
      </w:tblPr>
      <w:tblGrid>
        <w:gridCol w:w="4188"/>
        <w:gridCol w:w="5162"/>
      </w:tblGrid>
      <w:tr w:rsidR="004728FC" w:rsidRPr="000C1DC6" w14:paraId="4CEF4555" w14:textId="77777777" w:rsidTr="00D35377">
        <w:tc>
          <w:tcPr>
            <w:tcW w:w="4248" w:type="dxa"/>
          </w:tcPr>
          <w:p w14:paraId="141A6748" w14:textId="77777777" w:rsidR="004728FC" w:rsidRDefault="004728FC" w:rsidP="005562B1">
            <w:pPr>
              <w:pStyle w:val="ListParagraph"/>
              <w:numPr>
                <w:ilvl w:val="1"/>
                <w:numId w:val="2"/>
              </w:numPr>
              <w:rPr>
                <w:rFonts w:ascii="Arial" w:hAnsi="Arial" w:cs="Arial"/>
              </w:rPr>
            </w:pPr>
            <w:r w:rsidRPr="005562B1">
              <w:rPr>
                <w:rFonts w:ascii="Arial" w:hAnsi="Arial" w:cs="Arial"/>
              </w:rPr>
              <w:t xml:space="preserve">Access permissions of Service Provider's support personnel are </w:t>
            </w:r>
            <w:r w:rsidRPr="005562B1">
              <w:rPr>
                <w:rFonts w:ascii="Arial" w:hAnsi="Arial" w:cs="Arial"/>
              </w:rPr>
              <w:lastRenderedPageBreak/>
              <w:t>reviewed at least monthly for all server files, databases, programs, etc.</w:t>
            </w:r>
          </w:p>
          <w:p w14:paraId="53F8E034" w14:textId="77777777" w:rsidR="00661F27" w:rsidRPr="005562B1" w:rsidRDefault="00661F27" w:rsidP="00661F27">
            <w:pPr>
              <w:pStyle w:val="ListParagraph"/>
              <w:ind w:left="0"/>
              <w:rPr>
                <w:rFonts w:ascii="Arial" w:hAnsi="Arial" w:cs="Arial"/>
              </w:rPr>
            </w:pPr>
          </w:p>
        </w:tc>
        <w:tc>
          <w:tcPr>
            <w:tcW w:w="5328" w:type="dxa"/>
          </w:tcPr>
          <w:p w14:paraId="0DBDFF13" w14:textId="77777777" w:rsidR="004728FC" w:rsidRPr="000C1DC6" w:rsidRDefault="004728FC" w:rsidP="00D35377">
            <w:pPr>
              <w:rPr>
                <w:rFonts w:ascii="Arial" w:hAnsi="Arial" w:cs="Arial"/>
              </w:rPr>
            </w:pPr>
          </w:p>
        </w:tc>
      </w:tr>
      <w:tr w:rsidR="004728FC" w:rsidRPr="000C1DC6" w14:paraId="76608301" w14:textId="77777777" w:rsidTr="00D35377">
        <w:tc>
          <w:tcPr>
            <w:tcW w:w="4248" w:type="dxa"/>
          </w:tcPr>
          <w:p w14:paraId="1243A805" w14:textId="77777777" w:rsidR="004728FC" w:rsidRPr="002D2AF9" w:rsidRDefault="004728FC" w:rsidP="002D2AF9">
            <w:pPr>
              <w:pStyle w:val="ListParagraph"/>
              <w:numPr>
                <w:ilvl w:val="1"/>
                <w:numId w:val="2"/>
              </w:numPr>
              <w:rPr>
                <w:rFonts w:ascii="Arial" w:hAnsi="Arial" w:cs="Arial"/>
                <w:spacing w:val="-2"/>
              </w:rPr>
            </w:pPr>
            <w:r w:rsidRPr="002D2AF9">
              <w:rPr>
                <w:rFonts w:ascii="Arial" w:hAnsi="Arial" w:cs="Arial"/>
                <w:spacing w:val="-3"/>
              </w:rPr>
              <w:t xml:space="preserve">Service Provider has implemented system event logging on </w:t>
            </w:r>
            <w:r w:rsidRPr="002D2AF9">
              <w:rPr>
                <w:rFonts w:ascii="Arial" w:hAnsi="Arial" w:cs="Arial"/>
                <w:spacing w:val="-2"/>
              </w:rPr>
              <w:t>all servers, and records at a minimum "who, what, and when".</w:t>
            </w:r>
            <w:r w:rsidR="00832E1C">
              <w:rPr>
                <w:rFonts w:ascii="Arial" w:hAnsi="Arial" w:cs="Arial"/>
                <w:spacing w:val="-2"/>
              </w:rPr>
              <w:t xml:space="preserve">  Describe log retention period.</w:t>
            </w:r>
          </w:p>
          <w:p w14:paraId="48918F00" w14:textId="77777777" w:rsidR="002D2AF9" w:rsidRPr="000C1DC6" w:rsidRDefault="002D2AF9" w:rsidP="00D35377">
            <w:pPr>
              <w:rPr>
                <w:rFonts w:ascii="Arial" w:hAnsi="Arial" w:cs="Arial"/>
              </w:rPr>
            </w:pPr>
          </w:p>
        </w:tc>
        <w:tc>
          <w:tcPr>
            <w:tcW w:w="5328" w:type="dxa"/>
          </w:tcPr>
          <w:p w14:paraId="1327BBE9" w14:textId="77777777" w:rsidR="004728FC" w:rsidRPr="000C1DC6" w:rsidRDefault="004728FC" w:rsidP="00D35377">
            <w:pPr>
              <w:rPr>
                <w:rFonts w:ascii="Arial" w:hAnsi="Arial" w:cs="Arial"/>
              </w:rPr>
            </w:pPr>
          </w:p>
        </w:tc>
      </w:tr>
      <w:tr w:rsidR="004728FC" w:rsidRPr="000C1DC6" w14:paraId="28C6B4F4" w14:textId="77777777" w:rsidTr="00D35377">
        <w:tc>
          <w:tcPr>
            <w:tcW w:w="4248" w:type="dxa"/>
          </w:tcPr>
          <w:p w14:paraId="6F8EA164" w14:textId="77777777" w:rsidR="004728FC" w:rsidRPr="002D2AF9" w:rsidRDefault="004728FC" w:rsidP="002D2AF9">
            <w:pPr>
              <w:pStyle w:val="ListParagraph"/>
              <w:numPr>
                <w:ilvl w:val="1"/>
                <w:numId w:val="2"/>
              </w:numPr>
              <w:rPr>
                <w:rFonts w:ascii="Arial" w:hAnsi="Arial" w:cs="Arial"/>
              </w:rPr>
            </w:pPr>
            <w:r w:rsidRPr="002D2AF9">
              <w:rPr>
                <w:rFonts w:ascii="Arial" w:hAnsi="Arial" w:cs="Arial"/>
              </w:rPr>
              <w:t>Service Provider records and reviews on a frequent basis all system activity occurrin</w:t>
            </w:r>
            <w:r w:rsidR="002D2AF9">
              <w:rPr>
                <w:rFonts w:ascii="Arial" w:hAnsi="Arial" w:cs="Arial"/>
              </w:rPr>
              <w:t xml:space="preserve">g "after normal business hours".  </w:t>
            </w:r>
          </w:p>
          <w:p w14:paraId="4DD2660C" w14:textId="77777777" w:rsidR="002D2AF9" w:rsidRPr="000C1DC6" w:rsidRDefault="002D2AF9" w:rsidP="00D35377">
            <w:pPr>
              <w:rPr>
                <w:rFonts w:ascii="Arial" w:hAnsi="Arial" w:cs="Arial"/>
              </w:rPr>
            </w:pPr>
          </w:p>
        </w:tc>
        <w:tc>
          <w:tcPr>
            <w:tcW w:w="5328" w:type="dxa"/>
          </w:tcPr>
          <w:p w14:paraId="1BA1C9C8" w14:textId="77777777" w:rsidR="004728FC" w:rsidRPr="000C1DC6" w:rsidRDefault="004728FC" w:rsidP="00D35377">
            <w:pPr>
              <w:rPr>
                <w:rFonts w:ascii="Arial" w:hAnsi="Arial" w:cs="Arial"/>
              </w:rPr>
            </w:pPr>
          </w:p>
        </w:tc>
      </w:tr>
      <w:tr w:rsidR="004728FC" w:rsidRPr="000C1DC6" w14:paraId="131A8147" w14:textId="77777777" w:rsidTr="00D35377">
        <w:tc>
          <w:tcPr>
            <w:tcW w:w="4248" w:type="dxa"/>
          </w:tcPr>
          <w:p w14:paraId="6A18D06D" w14:textId="77777777" w:rsidR="004728FC" w:rsidRPr="002D2AF9" w:rsidRDefault="004728FC" w:rsidP="002D2AF9">
            <w:pPr>
              <w:pStyle w:val="ListParagraph"/>
              <w:numPr>
                <w:ilvl w:val="1"/>
                <w:numId w:val="2"/>
              </w:numPr>
              <w:rPr>
                <w:rFonts w:ascii="Arial" w:hAnsi="Arial" w:cs="Arial"/>
                <w:spacing w:val="-2"/>
              </w:rPr>
            </w:pPr>
            <w:r w:rsidRPr="002D2AF9">
              <w:rPr>
                <w:rFonts w:ascii="Arial" w:hAnsi="Arial" w:cs="Arial"/>
                <w:spacing w:val="-2"/>
              </w:rPr>
              <w:t>Service Provider reviews all target system logs for failed logins or failed access attempts.</w:t>
            </w:r>
          </w:p>
          <w:p w14:paraId="5500D2FE" w14:textId="77777777" w:rsidR="002D2AF9" w:rsidRPr="000C1DC6" w:rsidRDefault="002D2AF9" w:rsidP="00D35377">
            <w:pPr>
              <w:rPr>
                <w:rFonts w:ascii="Arial" w:hAnsi="Arial" w:cs="Arial"/>
              </w:rPr>
            </w:pPr>
          </w:p>
        </w:tc>
        <w:tc>
          <w:tcPr>
            <w:tcW w:w="5328" w:type="dxa"/>
          </w:tcPr>
          <w:p w14:paraId="1BAB3B9C" w14:textId="77777777" w:rsidR="004728FC" w:rsidRPr="000C1DC6" w:rsidRDefault="004728FC" w:rsidP="00D35377">
            <w:pPr>
              <w:rPr>
                <w:rFonts w:ascii="Arial" w:hAnsi="Arial" w:cs="Arial"/>
              </w:rPr>
            </w:pPr>
          </w:p>
        </w:tc>
      </w:tr>
      <w:tr w:rsidR="004728FC" w:rsidRPr="000C1DC6" w14:paraId="45C8A27F" w14:textId="77777777" w:rsidTr="00D35377">
        <w:tc>
          <w:tcPr>
            <w:tcW w:w="4248" w:type="dxa"/>
          </w:tcPr>
          <w:p w14:paraId="7ADE3DB5" w14:textId="77777777" w:rsidR="004728FC" w:rsidRPr="002D2AF9" w:rsidRDefault="004728FC" w:rsidP="002D2AF9">
            <w:pPr>
              <w:pStyle w:val="ListParagraph"/>
              <w:numPr>
                <w:ilvl w:val="1"/>
                <w:numId w:val="2"/>
              </w:numPr>
              <w:rPr>
                <w:rFonts w:ascii="Arial" w:hAnsi="Arial" w:cs="Arial"/>
              </w:rPr>
            </w:pPr>
            <w:r w:rsidRPr="002D2AF9">
              <w:rPr>
                <w:rFonts w:ascii="Arial" w:hAnsi="Arial" w:cs="Arial"/>
              </w:rPr>
              <w:t>Service Provider reviews systems frequently for dormant accounts; dormant accounts are immediately disabled and scheduled for removal.</w:t>
            </w:r>
          </w:p>
          <w:p w14:paraId="3AF23C72" w14:textId="77777777" w:rsidR="002D2AF9" w:rsidRPr="000C1DC6" w:rsidRDefault="002D2AF9" w:rsidP="00D35377">
            <w:pPr>
              <w:rPr>
                <w:rFonts w:ascii="Arial" w:hAnsi="Arial" w:cs="Arial"/>
              </w:rPr>
            </w:pPr>
          </w:p>
        </w:tc>
        <w:tc>
          <w:tcPr>
            <w:tcW w:w="5328" w:type="dxa"/>
          </w:tcPr>
          <w:p w14:paraId="7A05A645" w14:textId="77777777" w:rsidR="004728FC" w:rsidRPr="000C1DC6" w:rsidRDefault="004728FC" w:rsidP="00D35377">
            <w:pPr>
              <w:rPr>
                <w:rFonts w:ascii="Arial" w:hAnsi="Arial" w:cs="Arial"/>
              </w:rPr>
            </w:pPr>
          </w:p>
        </w:tc>
      </w:tr>
      <w:tr w:rsidR="004728FC" w:rsidRPr="000C1DC6" w14:paraId="281B7EDC" w14:textId="77777777" w:rsidTr="00D35377">
        <w:tc>
          <w:tcPr>
            <w:tcW w:w="4248" w:type="dxa"/>
          </w:tcPr>
          <w:p w14:paraId="3D0EBEAC" w14:textId="77777777" w:rsidR="004728FC" w:rsidRPr="002D2AF9" w:rsidRDefault="004728FC" w:rsidP="002D2AF9">
            <w:pPr>
              <w:pStyle w:val="ListParagraph"/>
              <w:widowControl w:val="0"/>
              <w:numPr>
                <w:ilvl w:val="1"/>
                <w:numId w:val="2"/>
              </w:numPr>
              <w:autoSpaceDE w:val="0"/>
              <w:autoSpaceDN w:val="0"/>
              <w:adjustRightInd w:val="0"/>
              <w:ind w:right="217"/>
              <w:rPr>
                <w:rFonts w:ascii="Arial" w:hAnsi="Arial" w:cs="Arial"/>
              </w:rPr>
            </w:pPr>
            <w:r w:rsidRPr="002D2AF9">
              <w:rPr>
                <w:rFonts w:ascii="Arial" w:hAnsi="Arial" w:cs="Arial"/>
                <w:spacing w:val="-2"/>
              </w:rPr>
              <w:t xml:space="preserve">Service Provider reviews system logs frequently </w:t>
            </w:r>
            <w:r w:rsidRPr="002D2AF9">
              <w:rPr>
                <w:rFonts w:ascii="Arial" w:hAnsi="Arial" w:cs="Arial"/>
                <w:spacing w:val="-1"/>
              </w:rPr>
              <w:t>for possible intrusion attempts.</w:t>
            </w:r>
          </w:p>
          <w:p w14:paraId="79B5B2D5" w14:textId="77777777" w:rsidR="002D2AF9" w:rsidRPr="002D2AF9" w:rsidRDefault="002D2AF9" w:rsidP="002D2AF9">
            <w:pPr>
              <w:pStyle w:val="ListParagraph"/>
              <w:widowControl w:val="0"/>
              <w:autoSpaceDE w:val="0"/>
              <w:autoSpaceDN w:val="0"/>
              <w:adjustRightInd w:val="0"/>
              <w:ind w:left="0" w:right="217"/>
              <w:rPr>
                <w:rFonts w:ascii="Arial" w:hAnsi="Arial" w:cs="Arial"/>
              </w:rPr>
            </w:pPr>
          </w:p>
        </w:tc>
        <w:tc>
          <w:tcPr>
            <w:tcW w:w="5328" w:type="dxa"/>
          </w:tcPr>
          <w:p w14:paraId="4A9A9A3A" w14:textId="77777777" w:rsidR="004728FC" w:rsidRPr="000C1DC6" w:rsidRDefault="004728FC" w:rsidP="00D35377">
            <w:pPr>
              <w:rPr>
                <w:rFonts w:ascii="Arial" w:hAnsi="Arial" w:cs="Arial"/>
              </w:rPr>
            </w:pPr>
          </w:p>
        </w:tc>
      </w:tr>
      <w:tr w:rsidR="004728FC" w:rsidRPr="000C1DC6" w14:paraId="03FCE785" w14:textId="77777777" w:rsidTr="00D35377">
        <w:tc>
          <w:tcPr>
            <w:tcW w:w="4248" w:type="dxa"/>
          </w:tcPr>
          <w:p w14:paraId="41DE84F4" w14:textId="77777777" w:rsidR="004728FC" w:rsidRPr="002D2AF9" w:rsidRDefault="00E9169E" w:rsidP="002D2AF9">
            <w:pPr>
              <w:pStyle w:val="ListParagraph"/>
              <w:widowControl w:val="0"/>
              <w:numPr>
                <w:ilvl w:val="1"/>
                <w:numId w:val="2"/>
              </w:numPr>
              <w:autoSpaceDE w:val="0"/>
              <w:autoSpaceDN w:val="0"/>
              <w:adjustRightInd w:val="0"/>
              <w:ind w:right="762"/>
              <w:rPr>
                <w:rFonts w:ascii="Arial" w:hAnsi="Arial" w:cs="Arial"/>
                <w:spacing w:val="-2"/>
              </w:rPr>
            </w:pPr>
            <w:r w:rsidRPr="002D2AF9">
              <w:rPr>
                <w:rFonts w:ascii="Arial" w:hAnsi="Arial" w:cs="Arial"/>
                <w:spacing w:val="-3"/>
              </w:rPr>
              <w:t>Service Provider reviews network and firewall logs</w:t>
            </w:r>
            <w:r w:rsidR="002C74B4">
              <w:rPr>
                <w:rFonts w:ascii="Arial" w:hAnsi="Arial" w:cs="Arial"/>
                <w:spacing w:val="-3"/>
              </w:rPr>
              <w:t xml:space="preserve"> </w:t>
            </w:r>
            <w:r w:rsidRPr="002D2AF9">
              <w:rPr>
                <w:rFonts w:ascii="Arial" w:hAnsi="Arial" w:cs="Arial"/>
                <w:spacing w:val="-2"/>
              </w:rPr>
              <w:t xml:space="preserve">frequently for unusual or anomalous activity. </w:t>
            </w:r>
          </w:p>
          <w:p w14:paraId="109F65FA" w14:textId="77777777" w:rsidR="002D2AF9" w:rsidRPr="000C1DC6" w:rsidRDefault="002D2AF9" w:rsidP="00D35377">
            <w:pPr>
              <w:widowControl w:val="0"/>
              <w:autoSpaceDE w:val="0"/>
              <w:autoSpaceDN w:val="0"/>
              <w:adjustRightInd w:val="0"/>
              <w:ind w:right="762"/>
              <w:rPr>
                <w:rFonts w:ascii="Arial" w:hAnsi="Arial" w:cs="Arial"/>
              </w:rPr>
            </w:pPr>
          </w:p>
        </w:tc>
        <w:tc>
          <w:tcPr>
            <w:tcW w:w="5328" w:type="dxa"/>
          </w:tcPr>
          <w:p w14:paraId="4E17D96C" w14:textId="77777777" w:rsidR="004728FC" w:rsidRPr="000C1DC6" w:rsidRDefault="004728FC" w:rsidP="00D35377">
            <w:pPr>
              <w:rPr>
                <w:rFonts w:ascii="Arial" w:hAnsi="Arial" w:cs="Arial"/>
              </w:rPr>
            </w:pPr>
          </w:p>
        </w:tc>
      </w:tr>
      <w:tr w:rsidR="004728FC" w:rsidRPr="000C1DC6" w14:paraId="762941DA" w14:textId="77777777" w:rsidTr="00D35377">
        <w:tc>
          <w:tcPr>
            <w:tcW w:w="4248" w:type="dxa"/>
          </w:tcPr>
          <w:p w14:paraId="184A8048" w14:textId="77777777" w:rsidR="004728FC" w:rsidRPr="002D2AF9" w:rsidRDefault="00502F96" w:rsidP="002D2AF9">
            <w:pPr>
              <w:pStyle w:val="ListParagraph"/>
              <w:numPr>
                <w:ilvl w:val="1"/>
                <w:numId w:val="2"/>
              </w:numPr>
              <w:rPr>
                <w:rFonts w:ascii="Arial" w:hAnsi="Arial" w:cs="Arial"/>
                <w:spacing w:val="-3"/>
              </w:rPr>
            </w:pPr>
            <w:r w:rsidRPr="002D2AF9">
              <w:rPr>
                <w:rFonts w:ascii="Arial" w:hAnsi="Arial" w:cs="Arial"/>
                <w:spacing w:val="-2"/>
              </w:rPr>
              <w:t xml:space="preserve">Service Provider's IDS/IPS systems are actively managed </w:t>
            </w:r>
            <w:r w:rsidRPr="002D2AF9">
              <w:rPr>
                <w:rFonts w:ascii="Arial" w:hAnsi="Arial" w:cs="Arial"/>
                <w:spacing w:val="-3"/>
              </w:rPr>
              <w:t>and alert notifications have been implemented.</w:t>
            </w:r>
          </w:p>
          <w:p w14:paraId="7D280F03" w14:textId="77777777" w:rsidR="002D2AF9" w:rsidRPr="000C1DC6" w:rsidRDefault="002D2AF9" w:rsidP="00D35377">
            <w:pPr>
              <w:rPr>
                <w:rFonts w:ascii="Arial" w:hAnsi="Arial" w:cs="Arial"/>
              </w:rPr>
            </w:pPr>
          </w:p>
        </w:tc>
        <w:tc>
          <w:tcPr>
            <w:tcW w:w="5328" w:type="dxa"/>
          </w:tcPr>
          <w:p w14:paraId="04D4E386" w14:textId="77777777" w:rsidR="004728FC" w:rsidRPr="000C1DC6" w:rsidRDefault="004728FC" w:rsidP="00D35377">
            <w:pPr>
              <w:rPr>
                <w:rFonts w:ascii="Arial" w:hAnsi="Arial" w:cs="Arial"/>
              </w:rPr>
            </w:pPr>
          </w:p>
        </w:tc>
      </w:tr>
      <w:tr w:rsidR="00502F96" w:rsidRPr="000C1DC6" w14:paraId="34951392" w14:textId="77777777" w:rsidTr="00D35377">
        <w:tc>
          <w:tcPr>
            <w:tcW w:w="4248" w:type="dxa"/>
          </w:tcPr>
          <w:p w14:paraId="27D02E8D" w14:textId="77777777" w:rsidR="00502F96" w:rsidRPr="002D2AF9" w:rsidRDefault="00502F96" w:rsidP="002D2AF9">
            <w:pPr>
              <w:pStyle w:val="ListParagraph"/>
              <w:widowControl w:val="0"/>
              <w:numPr>
                <w:ilvl w:val="1"/>
                <w:numId w:val="2"/>
              </w:numPr>
              <w:autoSpaceDE w:val="0"/>
              <w:autoSpaceDN w:val="0"/>
              <w:adjustRightInd w:val="0"/>
              <w:ind w:right="489"/>
              <w:rPr>
                <w:rFonts w:ascii="Arial" w:hAnsi="Arial" w:cs="Arial"/>
              </w:rPr>
            </w:pPr>
            <w:r w:rsidRPr="002D2AF9">
              <w:rPr>
                <w:rFonts w:ascii="Arial" w:hAnsi="Arial" w:cs="Arial"/>
                <w:spacing w:val="-2"/>
              </w:rPr>
              <w:t xml:space="preserve">Service Provider performs routine scanning of Provider's networks for potential vulnerabilities. </w:t>
            </w:r>
          </w:p>
          <w:p w14:paraId="78968F7E" w14:textId="77777777" w:rsidR="00502F96" w:rsidRPr="000C1DC6" w:rsidRDefault="00502F96" w:rsidP="00D35377">
            <w:pPr>
              <w:rPr>
                <w:rFonts w:ascii="Arial" w:hAnsi="Arial" w:cs="Arial"/>
                <w:spacing w:val="-2"/>
              </w:rPr>
            </w:pPr>
          </w:p>
        </w:tc>
        <w:tc>
          <w:tcPr>
            <w:tcW w:w="5328" w:type="dxa"/>
          </w:tcPr>
          <w:p w14:paraId="430BBE6C" w14:textId="77777777" w:rsidR="00502F96" w:rsidRPr="000C1DC6" w:rsidRDefault="00502F96" w:rsidP="00D35377">
            <w:pPr>
              <w:rPr>
                <w:rFonts w:ascii="Arial" w:hAnsi="Arial" w:cs="Arial"/>
              </w:rPr>
            </w:pPr>
          </w:p>
        </w:tc>
      </w:tr>
    </w:tbl>
    <w:p w14:paraId="561C95D0" w14:textId="77777777" w:rsidR="004E28C4" w:rsidRDefault="004E28C4" w:rsidP="00D35377">
      <w:pPr>
        <w:spacing w:line="240" w:lineRule="auto"/>
        <w:rPr>
          <w:rFonts w:ascii="Arial" w:hAnsi="Arial" w:cs="Arial"/>
        </w:rPr>
      </w:pPr>
    </w:p>
    <w:p w14:paraId="21AC3B3C" w14:textId="77777777" w:rsidR="004728FC" w:rsidRPr="004E28C4" w:rsidRDefault="00502F96" w:rsidP="004E28C4">
      <w:pPr>
        <w:pStyle w:val="ListParagraph"/>
        <w:numPr>
          <w:ilvl w:val="0"/>
          <w:numId w:val="2"/>
        </w:numPr>
        <w:spacing w:line="240" w:lineRule="auto"/>
        <w:rPr>
          <w:rFonts w:ascii="Arial" w:hAnsi="Arial" w:cs="Arial"/>
        </w:rPr>
      </w:pPr>
      <w:r w:rsidRPr="004E28C4">
        <w:rPr>
          <w:rFonts w:ascii="Arial" w:hAnsi="Arial" w:cs="Arial"/>
        </w:rPr>
        <w:t>Physical Controls</w:t>
      </w:r>
    </w:p>
    <w:tbl>
      <w:tblPr>
        <w:tblStyle w:val="TableGrid"/>
        <w:tblW w:w="0" w:type="auto"/>
        <w:tblLook w:val="04A0" w:firstRow="1" w:lastRow="0" w:firstColumn="1" w:lastColumn="0" w:noHBand="0" w:noVBand="1"/>
      </w:tblPr>
      <w:tblGrid>
        <w:gridCol w:w="4172"/>
        <w:gridCol w:w="5178"/>
      </w:tblGrid>
      <w:tr w:rsidR="00B11E0C" w:rsidRPr="000C1DC6" w14:paraId="3C5CFA5E" w14:textId="77777777" w:rsidTr="002D2AF9">
        <w:tc>
          <w:tcPr>
            <w:tcW w:w="4248" w:type="dxa"/>
          </w:tcPr>
          <w:p w14:paraId="67692B23" w14:textId="77777777" w:rsidR="00B11E0C" w:rsidRPr="004E28C4" w:rsidRDefault="00B11E0C" w:rsidP="004E28C4">
            <w:pPr>
              <w:pStyle w:val="ListParagraph"/>
              <w:numPr>
                <w:ilvl w:val="1"/>
                <w:numId w:val="2"/>
              </w:numPr>
              <w:rPr>
                <w:rFonts w:ascii="Arial" w:hAnsi="Arial" w:cs="Arial"/>
                <w:spacing w:val="-3"/>
              </w:rPr>
            </w:pPr>
            <w:r w:rsidRPr="004E28C4">
              <w:rPr>
                <w:rFonts w:ascii="Arial" w:hAnsi="Arial" w:cs="Arial"/>
                <w:spacing w:val="-2"/>
              </w:rPr>
              <w:t xml:space="preserve">Access to Service Provider's servers is controlled, </w:t>
            </w:r>
            <w:r w:rsidRPr="004E28C4">
              <w:rPr>
                <w:rFonts w:ascii="Arial" w:hAnsi="Arial" w:cs="Arial"/>
                <w:spacing w:val="-3"/>
              </w:rPr>
              <w:t>following "need-to-know" and "least privilege" concepts.</w:t>
            </w:r>
          </w:p>
          <w:p w14:paraId="48A8BC59" w14:textId="77777777" w:rsidR="002D2AF9" w:rsidRPr="000C1DC6" w:rsidRDefault="002D2AF9" w:rsidP="00D35377">
            <w:pPr>
              <w:rPr>
                <w:rFonts w:ascii="Arial" w:hAnsi="Arial" w:cs="Arial"/>
              </w:rPr>
            </w:pPr>
          </w:p>
        </w:tc>
        <w:tc>
          <w:tcPr>
            <w:tcW w:w="5328" w:type="dxa"/>
          </w:tcPr>
          <w:p w14:paraId="0C4E8BFC" w14:textId="77777777" w:rsidR="00B11E0C" w:rsidRPr="000C1DC6" w:rsidRDefault="00B11E0C" w:rsidP="00D35377">
            <w:pPr>
              <w:rPr>
                <w:rFonts w:ascii="Arial" w:hAnsi="Arial" w:cs="Arial"/>
              </w:rPr>
            </w:pPr>
          </w:p>
        </w:tc>
      </w:tr>
      <w:tr w:rsidR="00B11E0C" w:rsidRPr="000C1DC6" w14:paraId="23665F00" w14:textId="77777777" w:rsidTr="002D2AF9">
        <w:tc>
          <w:tcPr>
            <w:tcW w:w="4248" w:type="dxa"/>
          </w:tcPr>
          <w:p w14:paraId="55FDCE5A" w14:textId="77777777" w:rsidR="00B11E0C" w:rsidRPr="00203BD2" w:rsidRDefault="00B11E0C" w:rsidP="00203BD2">
            <w:pPr>
              <w:pStyle w:val="ListParagraph"/>
              <w:numPr>
                <w:ilvl w:val="1"/>
                <w:numId w:val="2"/>
              </w:numPr>
              <w:rPr>
                <w:rFonts w:ascii="Arial" w:hAnsi="Arial" w:cs="Arial"/>
                <w:spacing w:val="-4"/>
              </w:rPr>
            </w:pPr>
            <w:r w:rsidRPr="00203BD2">
              <w:rPr>
                <w:rFonts w:ascii="Arial" w:hAnsi="Arial" w:cs="Arial"/>
                <w:spacing w:val="-3"/>
              </w:rPr>
              <w:t xml:space="preserve">Service Provider's physical access to servers </w:t>
            </w:r>
            <w:r w:rsidR="00203BD2" w:rsidRPr="00203BD2">
              <w:rPr>
                <w:rFonts w:ascii="Arial" w:hAnsi="Arial" w:cs="Arial"/>
                <w:spacing w:val="-3"/>
              </w:rPr>
              <w:t xml:space="preserve">to be </w:t>
            </w:r>
            <w:r w:rsidRPr="00203BD2">
              <w:rPr>
                <w:rFonts w:ascii="Arial" w:hAnsi="Arial" w:cs="Arial"/>
                <w:spacing w:val="-3"/>
              </w:rPr>
              <w:t xml:space="preserve">hosting customer </w:t>
            </w:r>
            <w:r w:rsidRPr="00203BD2">
              <w:rPr>
                <w:rFonts w:ascii="Arial" w:hAnsi="Arial" w:cs="Arial"/>
                <w:spacing w:val="-3"/>
              </w:rPr>
              <w:lastRenderedPageBreak/>
              <w:t xml:space="preserve">data have safeguards in </w:t>
            </w:r>
            <w:r w:rsidRPr="00203BD2">
              <w:rPr>
                <w:rFonts w:ascii="Arial" w:hAnsi="Arial" w:cs="Arial"/>
                <w:spacing w:val="-2"/>
              </w:rPr>
              <w:t xml:space="preserve">place (e.g., restricted access, room access log, </w:t>
            </w:r>
            <w:r w:rsidRPr="00203BD2">
              <w:rPr>
                <w:rFonts w:ascii="Arial" w:hAnsi="Arial" w:cs="Arial"/>
                <w:spacing w:val="-4"/>
              </w:rPr>
              <w:t>etc.) to control access.</w:t>
            </w:r>
          </w:p>
          <w:p w14:paraId="04E2233F" w14:textId="77777777" w:rsidR="002D2AF9" w:rsidRPr="000C1DC6" w:rsidRDefault="002D2AF9" w:rsidP="00D35377">
            <w:pPr>
              <w:rPr>
                <w:rFonts w:ascii="Arial" w:hAnsi="Arial" w:cs="Arial"/>
              </w:rPr>
            </w:pPr>
          </w:p>
        </w:tc>
        <w:tc>
          <w:tcPr>
            <w:tcW w:w="5328" w:type="dxa"/>
          </w:tcPr>
          <w:p w14:paraId="726EE57A" w14:textId="77777777" w:rsidR="00B11E0C" w:rsidRPr="000C1DC6" w:rsidRDefault="00B11E0C" w:rsidP="00D35377">
            <w:pPr>
              <w:rPr>
                <w:rFonts w:ascii="Arial" w:hAnsi="Arial" w:cs="Arial"/>
              </w:rPr>
            </w:pPr>
          </w:p>
        </w:tc>
      </w:tr>
      <w:tr w:rsidR="00B11E0C" w:rsidRPr="000C1DC6" w14:paraId="1E84EEAD" w14:textId="77777777" w:rsidTr="002D2AF9">
        <w:tc>
          <w:tcPr>
            <w:tcW w:w="4248" w:type="dxa"/>
          </w:tcPr>
          <w:p w14:paraId="29574936" w14:textId="77777777" w:rsidR="00B11E0C" w:rsidRPr="00203BD2" w:rsidRDefault="00B11E0C" w:rsidP="00203BD2">
            <w:pPr>
              <w:pStyle w:val="ListParagraph"/>
              <w:numPr>
                <w:ilvl w:val="1"/>
                <w:numId w:val="2"/>
              </w:numPr>
              <w:rPr>
                <w:rFonts w:ascii="Arial" w:hAnsi="Arial" w:cs="Arial"/>
              </w:rPr>
            </w:pPr>
            <w:r w:rsidRPr="00203BD2">
              <w:rPr>
                <w:rFonts w:ascii="Arial" w:hAnsi="Arial" w:cs="Arial"/>
              </w:rPr>
              <w:t>Service Provider employs secure disposal methods to render sensitive data unrecoverable (e.g., paper/tapes are shredded, CDs/DVDs are crushed, hard drives are drilled, etc.).</w:t>
            </w:r>
          </w:p>
          <w:p w14:paraId="14A057AA" w14:textId="77777777" w:rsidR="002D2AF9" w:rsidRPr="000C1DC6" w:rsidRDefault="002D2AF9" w:rsidP="00D35377">
            <w:pPr>
              <w:rPr>
                <w:rFonts w:ascii="Arial" w:hAnsi="Arial" w:cs="Arial"/>
              </w:rPr>
            </w:pPr>
          </w:p>
        </w:tc>
        <w:tc>
          <w:tcPr>
            <w:tcW w:w="5328" w:type="dxa"/>
          </w:tcPr>
          <w:p w14:paraId="664FCD54" w14:textId="77777777" w:rsidR="00B11E0C" w:rsidRPr="000C1DC6" w:rsidRDefault="00B11E0C" w:rsidP="00D35377">
            <w:pPr>
              <w:rPr>
                <w:rFonts w:ascii="Arial" w:hAnsi="Arial" w:cs="Arial"/>
              </w:rPr>
            </w:pPr>
          </w:p>
        </w:tc>
      </w:tr>
      <w:tr w:rsidR="00B11E0C" w:rsidRPr="000C1DC6" w14:paraId="3C362A31" w14:textId="77777777" w:rsidTr="002D2AF9">
        <w:tc>
          <w:tcPr>
            <w:tcW w:w="4248" w:type="dxa"/>
          </w:tcPr>
          <w:p w14:paraId="6CC5308C" w14:textId="77777777" w:rsidR="00B11E0C" w:rsidRPr="00203BD2" w:rsidRDefault="00B11E0C" w:rsidP="00203BD2">
            <w:pPr>
              <w:pStyle w:val="ListParagraph"/>
              <w:numPr>
                <w:ilvl w:val="1"/>
                <w:numId w:val="2"/>
              </w:numPr>
              <w:rPr>
                <w:rFonts w:ascii="Arial" w:hAnsi="Arial" w:cs="Arial"/>
              </w:rPr>
            </w:pPr>
            <w:r w:rsidRPr="00203BD2">
              <w:rPr>
                <w:rFonts w:ascii="Arial" w:hAnsi="Arial" w:cs="Arial"/>
              </w:rPr>
              <w:t>Service Provider prohibits Customer information from being loaded to portable devices (e.g., laptops, CD/DVD, USB drives, etc.).</w:t>
            </w:r>
          </w:p>
          <w:p w14:paraId="63E4528F" w14:textId="77777777" w:rsidR="002D2AF9" w:rsidRPr="000C1DC6" w:rsidRDefault="002D2AF9" w:rsidP="00D35377">
            <w:pPr>
              <w:rPr>
                <w:rFonts w:ascii="Arial" w:hAnsi="Arial" w:cs="Arial"/>
              </w:rPr>
            </w:pPr>
          </w:p>
        </w:tc>
        <w:tc>
          <w:tcPr>
            <w:tcW w:w="5328" w:type="dxa"/>
          </w:tcPr>
          <w:p w14:paraId="494020C6" w14:textId="77777777" w:rsidR="00B11E0C" w:rsidRPr="000C1DC6" w:rsidRDefault="00B11E0C" w:rsidP="00D35377">
            <w:pPr>
              <w:rPr>
                <w:rFonts w:ascii="Arial" w:hAnsi="Arial" w:cs="Arial"/>
              </w:rPr>
            </w:pPr>
          </w:p>
        </w:tc>
      </w:tr>
      <w:tr w:rsidR="00B11E0C" w:rsidRPr="000C1DC6" w14:paraId="2BED0A4D" w14:textId="77777777" w:rsidTr="002D2AF9">
        <w:tc>
          <w:tcPr>
            <w:tcW w:w="4248" w:type="dxa"/>
          </w:tcPr>
          <w:p w14:paraId="04FD609D" w14:textId="77777777" w:rsidR="00B11E0C" w:rsidRPr="00203BD2" w:rsidRDefault="00B11E0C" w:rsidP="00203BD2">
            <w:pPr>
              <w:pStyle w:val="ListParagraph"/>
              <w:numPr>
                <w:ilvl w:val="1"/>
                <w:numId w:val="2"/>
              </w:numPr>
              <w:rPr>
                <w:rFonts w:ascii="Arial" w:hAnsi="Arial" w:cs="Arial"/>
                <w:spacing w:val="-3"/>
              </w:rPr>
            </w:pPr>
            <w:r w:rsidRPr="00203BD2">
              <w:rPr>
                <w:rFonts w:ascii="Arial" w:hAnsi="Arial" w:cs="Arial"/>
                <w:spacing w:val="-2"/>
              </w:rPr>
              <w:t xml:space="preserve">Service Provider utilizes full disk encryption on laptops and </w:t>
            </w:r>
            <w:r w:rsidRPr="00203BD2">
              <w:rPr>
                <w:rFonts w:ascii="Arial" w:hAnsi="Arial" w:cs="Arial"/>
                <w:spacing w:val="-3"/>
              </w:rPr>
              <w:t>desktops where sensitive data is processed or stored.</w:t>
            </w:r>
            <w:r w:rsidR="002D2AF9" w:rsidRPr="00203BD2">
              <w:rPr>
                <w:rFonts w:ascii="Arial" w:hAnsi="Arial" w:cs="Arial"/>
                <w:spacing w:val="-3"/>
              </w:rPr>
              <w:t xml:space="preserve">  Describe scenarios if/when University information is stored outside the application such as laptops or desktops.</w:t>
            </w:r>
          </w:p>
          <w:p w14:paraId="07700D1A" w14:textId="77777777" w:rsidR="002D2AF9" w:rsidRPr="000C1DC6" w:rsidRDefault="002D2AF9" w:rsidP="00D35377">
            <w:pPr>
              <w:rPr>
                <w:rFonts w:ascii="Arial" w:hAnsi="Arial" w:cs="Arial"/>
              </w:rPr>
            </w:pPr>
          </w:p>
        </w:tc>
        <w:tc>
          <w:tcPr>
            <w:tcW w:w="5328" w:type="dxa"/>
          </w:tcPr>
          <w:p w14:paraId="70B35C69" w14:textId="77777777" w:rsidR="00B11E0C" w:rsidRPr="000C1DC6" w:rsidRDefault="00B11E0C" w:rsidP="00D35377">
            <w:pPr>
              <w:rPr>
                <w:rFonts w:ascii="Arial" w:hAnsi="Arial" w:cs="Arial"/>
              </w:rPr>
            </w:pPr>
          </w:p>
        </w:tc>
      </w:tr>
      <w:tr w:rsidR="00B11E0C" w:rsidRPr="000C1DC6" w14:paraId="1C7553CC" w14:textId="77777777" w:rsidTr="002D2AF9">
        <w:tc>
          <w:tcPr>
            <w:tcW w:w="4248" w:type="dxa"/>
          </w:tcPr>
          <w:p w14:paraId="3FB10404" w14:textId="77777777" w:rsidR="00B11E0C" w:rsidRPr="00203BD2" w:rsidRDefault="002D2AF9" w:rsidP="00203BD2">
            <w:pPr>
              <w:pStyle w:val="ListParagraph"/>
              <w:numPr>
                <w:ilvl w:val="1"/>
                <w:numId w:val="2"/>
              </w:numPr>
              <w:rPr>
                <w:rFonts w:ascii="Arial" w:hAnsi="Arial" w:cs="Arial"/>
              </w:rPr>
            </w:pPr>
            <w:r w:rsidRPr="00203BD2">
              <w:rPr>
                <w:rFonts w:ascii="Arial" w:hAnsi="Arial" w:cs="Arial"/>
              </w:rPr>
              <w:t>Service P</w:t>
            </w:r>
            <w:r w:rsidR="007934DF" w:rsidRPr="00203BD2">
              <w:rPr>
                <w:rFonts w:ascii="Arial" w:hAnsi="Arial" w:cs="Arial"/>
              </w:rPr>
              <w:t>rovider maintains accurate asset records</w:t>
            </w:r>
            <w:r w:rsidR="00671C5A">
              <w:rPr>
                <w:rFonts w:ascii="Arial" w:hAnsi="Arial" w:cs="Arial"/>
              </w:rPr>
              <w:t xml:space="preserve"> for</w:t>
            </w:r>
            <w:r w:rsidR="007934DF" w:rsidRPr="00203BD2">
              <w:rPr>
                <w:rFonts w:ascii="Arial" w:hAnsi="Arial" w:cs="Arial"/>
              </w:rPr>
              <w:t xml:space="preserve"> any equipment involved with processing or storing customer data.</w:t>
            </w:r>
          </w:p>
          <w:p w14:paraId="04F3D158" w14:textId="77777777" w:rsidR="004E28C4" w:rsidRPr="000C1DC6" w:rsidRDefault="004E28C4" w:rsidP="00D35377">
            <w:pPr>
              <w:rPr>
                <w:rFonts w:ascii="Arial" w:hAnsi="Arial" w:cs="Arial"/>
              </w:rPr>
            </w:pPr>
          </w:p>
        </w:tc>
        <w:tc>
          <w:tcPr>
            <w:tcW w:w="5328" w:type="dxa"/>
          </w:tcPr>
          <w:p w14:paraId="18B2BFD0" w14:textId="77777777" w:rsidR="00B11E0C" w:rsidRPr="000C1DC6" w:rsidRDefault="00B11E0C" w:rsidP="00D35377">
            <w:pPr>
              <w:rPr>
                <w:rFonts w:ascii="Arial" w:hAnsi="Arial" w:cs="Arial"/>
              </w:rPr>
            </w:pPr>
          </w:p>
        </w:tc>
      </w:tr>
    </w:tbl>
    <w:p w14:paraId="5C1C8CA7" w14:textId="77777777" w:rsidR="00502F96" w:rsidRPr="000C1DC6" w:rsidRDefault="00502F96" w:rsidP="00D35377">
      <w:pPr>
        <w:spacing w:line="240" w:lineRule="auto"/>
        <w:rPr>
          <w:rFonts w:ascii="Arial" w:hAnsi="Arial" w:cs="Arial"/>
        </w:rPr>
      </w:pPr>
    </w:p>
    <w:p w14:paraId="4E4CD0D0" w14:textId="77777777" w:rsidR="00B2118A" w:rsidRPr="00671C5A" w:rsidRDefault="00A73D11" w:rsidP="00671C5A">
      <w:pPr>
        <w:pStyle w:val="ListParagraph"/>
        <w:numPr>
          <w:ilvl w:val="0"/>
          <w:numId w:val="2"/>
        </w:numPr>
        <w:spacing w:line="240" w:lineRule="auto"/>
        <w:rPr>
          <w:rFonts w:ascii="Arial" w:hAnsi="Arial" w:cs="Arial"/>
        </w:rPr>
      </w:pPr>
      <w:r w:rsidRPr="00671C5A">
        <w:rPr>
          <w:rFonts w:ascii="Arial" w:hAnsi="Arial" w:cs="Arial"/>
        </w:rPr>
        <w:t>Contingency Controls</w:t>
      </w:r>
    </w:p>
    <w:tbl>
      <w:tblPr>
        <w:tblStyle w:val="TableGrid"/>
        <w:tblW w:w="0" w:type="auto"/>
        <w:tblLook w:val="04A0" w:firstRow="1" w:lastRow="0" w:firstColumn="1" w:lastColumn="0" w:noHBand="0" w:noVBand="1"/>
      </w:tblPr>
      <w:tblGrid>
        <w:gridCol w:w="4172"/>
        <w:gridCol w:w="5178"/>
      </w:tblGrid>
      <w:tr w:rsidR="00A73D11" w:rsidRPr="000C1DC6" w14:paraId="72567FD3" w14:textId="77777777" w:rsidTr="002D2AF9">
        <w:tc>
          <w:tcPr>
            <w:tcW w:w="4248" w:type="dxa"/>
          </w:tcPr>
          <w:p w14:paraId="73F395D9" w14:textId="77777777" w:rsidR="00A73D11" w:rsidRPr="00671C5A" w:rsidRDefault="00A73D11" w:rsidP="00671C5A">
            <w:pPr>
              <w:pStyle w:val="ListParagraph"/>
              <w:numPr>
                <w:ilvl w:val="1"/>
                <w:numId w:val="2"/>
              </w:numPr>
              <w:rPr>
                <w:rFonts w:ascii="Arial" w:hAnsi="Arial" w:cs="Arial"/>
                <w:spacing w:val="-2"/>
              </w:rPr>
            </w:pPr>
            <w:r w:rsidRPr="00671C5A">
              <w:rPr>
                <w:rFonts w:ascii="Arial" w:hAnsi="Arial" w:cs="Arial"/>
                <w:spacing w:val="-2"/>
              </w:rPr>
              <w:t>Service Provider has a documented contingency plan for meeting defined RTO and RPO.</w:t>
            </w:r>
          </w:p>
          <w:p w14:paraId="62C8A150" w14:textId="77777777" w:rsidR="004E28C4" w:rsidRPr="000C1DC6" w:rsidRDefault="004E28C4" w:rsidP="00D35377">
            <w:pPr>
              <w:rPr>
                <w:rFonts w:ascii="Arial" w:hAnsi="Arial" w:cs="Arial"/>
              </w:rPr>
            </w:pPr>
          </w:p>
        </w:tc>
        <w:tc>
          <w:tcPr>
            <w:tcW w:w="5328" w:type="dxa"/>
          </w:tcPr>
          <w:p w14:paraId="45E16117" w14:textId="77777777" w:rsidR="00A73D11" w:rsidRPr="000C1DC6" w:rsidRDefault="00A73D11" w:rsidP="00D35377">
            <w:pPr>
              <w:rPr>
                <w:rFonts w:ascii="Arial" w:hAnsi="Arial" w:cs="Arial"/>
              </w:rPr>
            </w:pPr>
          </w:p>
        </w:tc>
      </w:tr>
      <w:tr w:rsidR="00A73D11" w:rsidRPr="000C1DC6" w14:paraId="6B2D8F3A" w14:textId="77777777" w:rsidTr="002D2AF9">
        <w:tc>
          <w:tcPr>
            <w:tcW w:w="4248" w:type="dxa"/>
          </w:tcPr>
          <w:p w14:paraId="7B72C500" w14:textId="77777777" w:rsidR="00A73D11" w:rsidRPr="00671C5A" w:rsidRDefault="00A73D11" w:rsidP="00671C5A">
            <w:pPr>
              <w:pStyle w:val="ListParagraph"/>
              <w:numPr>
                <w:ilvl w:val="1"/>
                <w:numId w:val="2"/>
              </w:numPr>
              <w:rPr>
                <w:rFonts w:ascii="Arial" w:hAnsi="Arial" w:cs="Arial"/>
                <w:spacing w:val="-5"/>
              </w:rPr>
            </w:pPr>
            <w:r w:rsidRPr="00671C5A">
              <w:rPr>
                <w:rFonts w:ascii="Arial" w:hAnsi="Arial" w:cs="Arial"/>
                <w:spacing w:val="-2"/>
              </w:rPr>
              <w:t xml:space="preserve">Service Provider reviews and updates the contingency plan </w:t>
            </w:r>
            <w:r w:rsidRPr="00671C5A">
              <w:rPr>
                <w:rFonts w:ascii="Arial" w:hAnsi="Arial" w:cs="Arial"/>
                <w:spacing w:val="-5"/>
              </w:rPr>
              <w:t>at least annually.</w:t>
            </w:r>
          </w:p>
          <w:p w14:paraId="7CFC7ADF" w14:textId="77777777" w:rsidR="004E28C4" w:rsidRPr="000C1DC6" w:rsidRDefault="004E28C4" w:rsidP="00D35377">
            <w:pPr>
              <w:rPr>
                <w:rFonts w:ascii="Arial" w:hAnsi="Arial" w:cs="Arial"/>
              </w:rPr>
            </w:pPr>
          </w:p>
        </w:tc>
        <w:tc>
          <w:tcPr>
            <w:tcW w:w="5328" w:type="dxa"/>
          </w:tcPr>
          <w:p w14:paraId="7D02B02C" w14:textId="77777777" w:rsidR="00A73D11" w:rsidRPr="000C1DC6" w:rsidRDefault="00A73D11" w:rsidP="00D35377">
            <w:pPr>
              <w:rPr>
                <w:rFonts w:ascii="Arial" w:hAnsi="Arial" w:cs="Arial"/>
              </w:rPr>
            </w:pPr>
          </w:p>
        </w:tc>
      </w:tr>
      <w:tr w:rsidR="00A73D11" w:rsidRPr="000C1DC6" w14:paraId="70ED9CA9" w14:textId="77777777" w:rsidTr="002D2AF9">
        <w:tc>
          <w:tcPr>
            <w:tcW w:w="4248" w:type="dxa"/>
          </w:tcPr>
          <w:p w14:paraId="4DDC9F07" w14:textId="77777777" w:rsidR="00A73D11" w:rsidRPr="00671C5A" w:rsidRDefault="00A73D11" w:rsidP="00671C5A">
            <w:pPr>
              <w:pStyle w:val="ListParagraph"/>
              <w:numPr>
                <w:ilvl w:val="1"/>
                <w:numId w:val="2"/>
              </w:numPr>
              <w:rPr>
                <w:rFonts w:ascii="Arial" w:hAnsi="Arial" w:cs="Arial"/>
              </w:rPr>
            </w:pPr>
            <w:r w:rsidRPr="00671C5A">
              <w:rPr>
                <w:rFonts w:ascii="Arial" w:hAnsi="Arial" w:cs="Arial"/>
              </w:rPr>
              <w:t>Service Provider has identified specific computing services that must be provided within specified critical time frames in the event of a disaster.</w:t>
            </w:r>
          </w:p>
          <w:p w14:paraId="23CDAC3B" w14:textId="77777777" w:rsidR="004E28C4" w:rsidRPr="000C1DC6" w:rsidRDefault="004E28C4" w:rsidP="00D35377">
            <w:pPr>
              <w:rPr>
                <w:rFonts w:ascii="Arial" w:hAnsi="Arial" w:cs="Arial"/>
              </w:rPr>
            </w:pPr>
          </w:p>
        </w:tc>
        <w:tc>
          <w:tcPr>
            <w:tcW w:w="5328" w:type="dxa"/>
          </w:tcPr>
          <w:p w14:paraId="2455215C" w14:textId="77777777" w:rsidR="00A73D11" w:rsidRPr="000C1DC6" w:rsidRDefault="00A73D11" w:rsidP="00D35377">
            <w:pPr>
              <w:rPr>
                <w:rFonts w:ascii="Arial" w:hAnsi="Arial" w:cs="Arial"/>
              </w:rPr>
            </w:pPr>
          </w:p>
        </w:tc>
      </w:tr>
      <w:tr w:rsidR="00A73D11" w:rsidRPr="000C1DC6" w14:paraId="7E138C77" w14:textId="77777777" w:rsidTr="002D2AF9">
        <w:tc>
          <w:tcPr>
            <w:tcW w:w="4248" w:type="dxa"/>
          </w:tcPr>
          <w:p w14:paraId="66A00238" w14:textId="77777777" w:rsidR="00A73D11" w:rsidRPr="00671C5A" w:rsidRDefault="00A73D11" w:rsidP="00671C5A">
            <w:pPr>
              <w:pStyle w:val="ListParagraph"/>
              <w:numPr>
                <w:ilvl w:val="1"/>
                <w:numId w:val="2"/>
              </w:numPr>
              <w:rPr>
                <w:rFonts w:ascii="Arial" w:hAnsi="Arial" w:cs="Arial"/>
                <w:spacing w:val="-2"/>
              </w:rPr>
            </w:pPr>
            <w:r w:rsidRPr="00671C5A">
              <w:rPr>
                <w:rFonts w:ascii="Arial" w:hAnsi="Arial" w:cs="Arial"/>
                <w:spacing w:val="-3"/>
              </w:rPr>
              <w:t xml:space="preserve">Service Provider has documented backup and restoration </w:t>
            </w:r>
            <w:r w:rsidRPr="00671C5A">
              <w:rPr>
                <w:rFonts w:ascii="Arial" w:hAnsi="Arial" w:cs="Arial"/>
                <w:spacing w:val="-2"/>
              </w:rPr>
              <w:t>procedures and processes.</w:t>
            </w:r>
          </w:p>
          <w:p w14:paraId="2381FDE1" w14:textId="77777777" w:rsidR="004E28C4" w:rsidRPr="000C1DC6" w:rsidRDefault="004E28C4" w:rsidP="00D35377">
            <w:pPr>
              <w:rPr>
                <w:rFonts w:ascii="Arial" w:hAnsi="Arial" w:cs="Arial"/>
              </w:rPr>
            </w:pPr>
          </w:p>
        </w:tc>
        <w:tc>
          <w:tcPr>
            <w:tcW w:w="5328" w:type="dxa"/>
          </w:tcPr>
          <w:p w14:paraId="4CF56AEB" w14:textId="77777777" w:rsidR="00A73D11" w:rsidRPr="000C1DC6" w:rsidRDefault="00A73D11" w:rsidP="00D35377">
            <w:pPr>
              <w:rPr>
                <w:rFonts w:ascii="Arial" w:hAnsi="Arial" w:cs="Arial"/>
              </w:rPr>
            </w:pPr>
          </w:p>
        </w:tc>
      </w:tr>
      <w:tr w:rsidR="00A73D11" w:rsidRPr="000C1DC6" w14:paraId="2BBE8093" w14:textId="77777777" w:rsidTr="002D2AF9">
        <w:tc>
          <w:tcPr>
            <w:tcW w:w="4248" w:type="dxa"/>
          </w:tcPr>
          <w:p w14:paraId="4F009BEE" w14:textId="77777777" w:rsidR="00A73D11" w:rsidRPr="00671C5A" w:rsidRDefault="00A73D11" w:rsidP="00671C5A">
            <w:pPr>
              <w:pStyle w:val="ListParagraph"/>
              <w:numPr>
                <w:ilvl w:val="1"/>
                <w:numId w:val="2"/>
              </w:numPr>
              <w:rPr>
                <w:rFonts w:ascii="Arial" w:hAnsi="Arial" w:cs="Arial"/>
                <w:spacing w:val="-4"/>
              </w:rPr>
            </w:pPr>
            <w:r w:rsidRPr="00671C5A">
              <w:rPr>
                <w:rFonts w:ascii="Arial" w:hAnsi="Arial" w:cs="Arial"/>
                <w:spacing w:val="-2"/>
              </w:rPr>
              <w:lastRenderedPageBreak/>
              <w:t xml:space="preserve">Service Provider periodically (at least annually) tests the </w:t>
            </w:r>
            <w:r w:rsidRPr="00671C5A">
              <w:rPr>
                <w:rFonts w:ascii="Arial" w:hAnsi="Arial" w:cs="Arial"/>
                <w:spacing w:val="-4"/>
              </w:rPr>
              <w:t>integrity of backup media.</w:t>
            </w:r>
          </w:p>
          <w:p w14:paraId="656AC61C" w14:textId="77777777" w:rsidR="004E28C4" w:rsidRPr="000C1DC6" w:rsidRDefault="004E28C4" w:rsidP="00D35377">
            <w:pPr>
              <w:rPr>
                <w:rFonts w:ascii="Arial" w:hAnsi="Arial" w:cs="Arial"/>
              </w:rPr>
            </w:pPr>
          </w:p>
        </w:tc>
        <w:tc>
          <w:tcPr>
            <w:tcW w:w="5328" w:type="dxa"/>
          </w:tcPr>
          <w:p w14:paraId="4C3F1968" w14:textId="77777777" w:rsidR="00A73D11" w:rsidRPr="000C1DC6" w:rsidRDefault="00A73D11" w:rsidP="00D35377">
            <w:pPr>
              <w:rPr>
                <w:rFonts w:ascii="Arial" w:hAnsi="Arial" w:cs="Arial"/>
              </w:rPr>
            </w:pPr>
          </w:p>
        </w:tc>
      </w:tr>
      <w:tr w:rsidR="00A73D11" w:rsidRPr="000C1DC6" w14:paraId="63AD1F94" w14:textId="77777777" w:rsidTr="002D2AF9">
        <w:tc>
          <w:tcPr>
            <w:tcW w:w="4248" w:type="dxa"/>
          </w:tcPr>
          <w:p w14:paraId="4657606B" w14:textId="77777777" w:rsidR="00A73D11" w:rsidRPr="00E603BE" w:rsidRDefault="00A73D11" w:rsidP="00E603BE">
            <w:pPr>
              <w:pStyle w:val="ListParagraph"/>
              <w:numPr>
                <w:ilvl w:val="1"/>
                <w:numId w:val="2"/>
              </w:numPr>
              <w:rPr>
                <w:rFonts w:ascii="Arial" w:hAnsi="Arial" w:cs="Arial"/>
                <w:spacing w:val="-4"/>
              </w:rPr>
            </w:pPr>
            <w:r w:rsidRPr="00E603BE">
              <w:rPr>
                <w:rFonts w:ascii="Arial" w:hAnsi="Arial" w:cs="Arial"/>
                <w:spacing w:val="-2"/>
              </w:rPr>
              <w:t xml:space="preserve">Service Provider stores backup media in a secure manner, with appropriate access controls following "need-to-know" and </w:t>
            </w:r>
            <w:r w:rsidRPr="00E603BE">
              <w:rPr>
                <w:rFonts w:ascii="Arial" w:hAnsi="Arial" w:cs="Arial"/>
                <w:spacing w:val="-4"/>
              </w:rPr>
              <w:t>"least privilege" concepts.</w:t>
            </w:r>
          </w:p>
          <w:p w14:paraId="211ABA9F" w14:textId="77777777" w:rsidR="004E28C4" w:rsidRPr="000C1DC6" w:rsidRDefault="004E28C4" w:rsidP="00D35377">
            <w:pPr>
              <w:rPr>
                <w:rFonts w:ascii="Arial" w:hAnsi="Arial" w:cs="Arial"/>
              </w:rPr>
            </w:pPr>
          </w:p>
        </w:tc>
        <w:tc>
          <w:tcPr>
            <w:tcW w:w="5328" w:type="dxa"/>
          </w:tcPr>
          <w:p w14:paraId="19761FC2" w14:textId="77777777" w:rsidR="00A73D11" w:rsidRPr="000C1DC6" w:rsidRDefault="00A73D11" w:rsidP="00D35377">
            <w:pPr>
              <w:rPr>
                <w:rFonts w:ascii="Arial" w:hAnsi="Arial" w:cs="Arial"/>
              </w:rPr>
            </w:pPr>
          </w:p>
        </w:tc>
      </w:tr>
      <w:tr w:rsidR="00A73D11" w:rsidRPr="000C1DC6" w14:paraId="6970DB56" w14:textId="77777777" w:rsidTr="002D2AF9">
        <w:tc>
          <w:tcPr>
            <w:tcW w:w="4248" w:type="dxa"/>
          </w:tcPr>
          <w:p w14:paraId="03A16343" w14:textId="77777777" w:rsidR="00A73D11" w:rsidRPr="00E603BE" w:rsidRDefault="00A73D11" w:rsidP="00E603BE">
            <w:pPr>
              <w:pStyle w:val="ListParagraph"/>
              <w:numPr>
                <w:ilvl w:val="1"/>
                <w:numId w:val="2"/>
              </w:numPr>
              <w:rPr>
                <w:rFonts w:ascii="Arial" w:hAnsi="Arial" w:cs="Arial"/>
                <w:spacing w:val="-3"/>
              </w:rPr>
            </w:pPr>
            <w:r w:rsidRPr="00E603BE">
              <w:rPr>
                <w:rFonts w:ascii="Arial" w:hAnsi="Arial" w:cs="Arial"/>
                <w:spacing w:val="-2"/>
              </w:rPr>
              <w:t xml:space="preserve">Service Provider maintains documented and tested disaster </w:t>
            </w:r>
            <w:r w:rsidRPr="00E603BE">
              <w:rPr>
                <w:rFonts w:ascii="Arial" w:hAnsi="Arial" w:cs="Arial"/>
                <w:spacing w:val="-3"/>
              </w:rPr>
              <w:t>recovery and business continuity plans.</w:t>
            </w:r>
          </w:p>
          <w:p w14:paraId="6169A36E" w14:textId="77777777" w:rsidR="004E28C4" w:rsidRPr="000C1DC6" w:rsidRDefault="004E28C4" w:rsidP="00D35377">
            <w:pPr>
              <w:rPr>
                <w:rFonts w:ascii="Arial" w:hAnsi="Arial" w:cs="Arial"/>
              </w:rPr>
            </w:pPr>
          </w:p>
        </w:tc>
        <w:tc>
          <w:tcPr>
            <w:tcW w:w="5328" w:type="dxa"/>
          </w:tcPr>
          <w:p w14:paraId="2CAFA59A" w14:textId="77777777" w:rsidR="00A73D11" w:rsidRPr="000C1DC6" w:rsidRDefault="00A73D11" w:rsidP="00D35377">
            <w:pPr>
              <w:rPr>
                <w:rFonts w:ascii="Arial" w:hAnsi="Arial" w:cs="Arial"/>
              </w:rPr>
            </w:pPr>
          </w:p>
        </w:tc>
      </w:tr>
      <w:tr w:rsidR="00A73D11" w:rsidRPr="000C1DC6" w14:paraId="03D65CD3" w14:textId="77777777" w:rsidTr="002D2AF9">
        <w:tc>
          <w:tcPr>
            <w:tcW w:w="4248" w:type="dxa"/>
          </w:tcPr>
          <w:p w14:paraId="299B5CA4" w14:textId="77777777" w:rsidR="00A73D11" w:rsidRPr="00E603BE" w:rsidRDefault="00A73D11" w:rsidP="00E603BE">
            <w:pPr>
              <w:pStyle w:val="ListParagraph"/>
              <w:numPr>
                <w:ilvl w:val="1"/>
                <w:numId w:val="2"/>
              </w:numPr>
              <w:rPr>
                <w:rFonts w:ascii="Arial" w:hAnsi="Arial" w:cs="Arial"/>
                <w:spacing w:val="-3"/>
              </w:rPr>
            </w:pPr>
            <w:r w:rsidRPr="00E603BE">
              <w:rPr>
                <w:rFonts w:ascii="Arial" w:hAnsi="Arial" w:cs="Arial"/>
                <w:spacing w:val="-2"/>
              </w:rPr>
              <w:t xml:space="preserve">Service Provider has access to backup data permitting </w:t>
            </w:r>
            <w:r w:rsidRPr="00E603BE">
              <w:rPr>
                <w:rFonts w:ascii="Arial" w:hAnsi="Arial" w:cs="Arial"/>
                <w:spacing w:val="-3"/>
              </w:rPr>
              <w:t>rapid restoration of systems.</w:t>
            </w:r>
            <w:r w:rsidR="001F16AB">
              <w:rPr>
                <w:rFonts w:ascii="Arial" w:hAnsi="Arial" w:cs="Arial"/>
                <w:spacing w:val="-3"/>
              </w:rPr>
              <w:t xml:space="preserve">  Define target RTO and RPO.</w:t>
            </w:r>
          </w:p>
          <w:p w14:paraId="483DD6B8" w14:textId="77777777" w:rsidR="004E28C4" w:rsidRPr="000C1DC6" w:rsidRDefault="004E28C4" w:rsidP="00D35377">
            <w:pPr>
              <w:rPr>
                <w:rFonts w:ascii="Arial" w:hAnsi="Arial" w:cs="Arial"/>
              </w:rPr>
            </w:pPr>
          </w:p>
        </w:tc>
        <w:tc>
          <w:tcPr>
            <w:tcW w:w="5328" w:type="dxa"/>
          </w:tcPr>
          <w:p w14:paraId="07633434" w14:textId="77777777" w:rsidR="00A73D11" w:rsidRPr="000C1DC6" w:rsidRDefault="00A73D11" w:rsidP="00D35377">
            <w:pPr>
              <w:rPr>
                <w:rFonts w:ascii="Arial" w:hAnsi="Arial" w:cs="Arial"/>
              </w:rPr>
            </w:pPr>
          </w:p>
        </w:tc>
      </w:tr>
    </w:tbl>
    <w:p w14:paraId="51B3CB64" w14:textId="77777777" w:rsidR="00A73D11" w:rsidRPr="000C1DC6" w:rsidRDefault="00A73D11" w:rsidP="00D35377">
      <w:pPr>
        <w:spacing w:line="240" w:lineRule="auto"/>
        <w:rPr>
          <w:rFonts w:ascii="Arial" w:hAnsi="Arial" w:cs="Arial"/>
        </w:rPr>
      </w:pPr>
    </w:p>
    <w:p w14:paraId="798E92C4" w14:textId="77777777" w:rsidR="00A73D11" w:rsidRPr="00100D69" w:rsidRDefault="00A73D11" w:rsidP="00100D69">
      <w:pPr>
        <w:pStyle w:val="ListParagraph"/>
        <w:numPr>
          <w:ilvl w:val="0"/>
          <w:numId w:val="2"/>
        </w:numPr>
        <w:spacing w:line="240" w:lineRule="auto"/>
        <w:rPr>
          <w:rFonts w:ascii="Arial" w:hAnsi="Arial" w:cs="Arial"/>
        </w:rPr>
      </w:pPr>
      <w:r w:rsidRPr="00100D69">
        <w:rPr>
          <w:rFonts w:ascii="Arial" w:hAnsi="Arial" w:cs="Arial"/>
        </w:rPr>
        <w:t>Business Controls</w:t>
      </w:r>
    </w:p>
    <w:tbl>
      <w:tblPr>
        <w:tblStyle w:val="TableGrid"/>
        <w:tblW w:w="0" w:type="auto"/>
        <w:tblLook w:val="04A0" w:firstRow="1" w:lastRow="0" w:firstColumn="1" w:lastColumn="0" w:noHBand="0" w:noVBand="1"/>
      </w:tblPr>
      <w:tblGrid>
        <w:gridCol w:w="4172"/>
        <w:gridCol w:w="5178"/>
      </w:tblGrid>
      <w:tr w:rsidR="00A73D11" w:rsidRPr="000C1DC6" w14:paraId="07152BA7" w14:textId="77777777" w:rsidTr="002D2AF9">
        <w:tc>
          <w:tcPr>
            <w:tcW w:w="4248" w:type="dxa"/>
          </w:tcPr>
          <w:p w14:paraId="6DA1686E" w14:textId="77777777" w:rsidR="00A73D11" w:rsidRPr="00E603BE" w:rsidRDefault="00A73D11" w:rsidP="00100D69">
            <w:pPr>
              <w:pStyle w:val="ListParagraph"/>
              <w:numPr>
                <w:ilvl w:val="1"/>
                <w:numId w:val="2"/>
              </w:numPr>
              <w:rPr>
                <w:rFonts w:ascii="Arial" w:hAnsi="Arial" w:cs="Arial"/>
              </w:rPr>
            </w:pPr>
            <w:r w:rsidRPr="00E603BE">
              <w:rPr>
                <w:rFonts w:ascii="Arial" w:hAnsi="Arial" w:cs="Arial"/>
              </w:rPr>
              <w:t>Service Provider requires signed non-disclosure agreements before proprietary and/or sensitive information is disclosed.</w:t>
            </w:r>
          </w:p>
          <w:p w14:paraId="64302E48" w14:textId="77777777" w:rsidR="004E28C4" w:rsidRPr="000C1DC6" w:rsidRDefault="004E28C4" w:rsidP="004E28C4">
            <w:pPr>
              <w:rPr>
                <w:rFonts w:ascii="Arial" w:hAnsi="Arial" w:cs="Arial"/>
              </w:rPr>
            </w:pPr>
          </w:p>
        </w:tc>
        <w:tc>
          <w:tcPr>
            <w:tcW w:w="5328" w:type="dxa"/>
          </w:tcPr>
          <w:p w14:paraId="276C76C5" w14:textId="77777777" w:rsidR="00A73D11" w:rsidRPr="000C1DC6" w:rsidRDefault="00A73D11" w:rsidP="00D35377">
            <w:pPr>
              <w:rPr>
                <w:rFonts w:ascii="Arial" w:hAnsi="Arial" w:cs="Arial"/>
              </w:rPr>
            </w:pPr>
          </w:p>
        </w:tc>
      </w:tr>
      <w:tr w:rsidR="00A73D11" w:rsidRPr="000C1DC6" w14:paraId="7278E626" w14:textId="77777777" w:rsidTr="002D2AF9">
        <w:tc>
          <w:tcPr>
            <w:tcW w:w="4248" w:type="dxa"/>
          </w:tcPr>
          <w:p w14:paraId="52384F1A" w14:textId="77777777" w:rsidR="00A73D11" w:rsidRPr="00E603BE" w:rsidRDefault="00A73D11" w:rsidP="00100D69">
            <w:pPr>
              <w:pStyle w:val="ListParagraph"/>
              <w:numPr>
                <w:ilvl w:val="1"/>
                <w:numId w:val="2"/>
              </w:numPr>
              <w:rPr>
                <w:rFonts w:ascii="Arial" w:hAnsi="Arial" w:cs="Arial"/>
              </w:rPr>
            </w:pPr>
            <w:r w:rsidRPr="00E603BE">
              <w:rPr>
                <w:rFonts w:ascii="Arial" w:hAnsi="Arial" w:cs="Arial"/>
              </w:rPr>
              <w:t xml:space="preserve">Service Provider </w:t>
            </w:r>
            <w:r w:rsidR="004E28C4" w:rsidRPr="00E603BE">
              <w:rPr>
                <w:rFonts w:ascii="Arial" w:hAnsi="Arial" w:cs="Arial"/>
              </w:rPr>
              <w:t>has</w:t>
            </w:r>
            <w:r w:rsidRPr="00E603BE">
              <w:rPr>
                <w:rFonts w:ascii="Arial" w:hAnsi="Arial" w:cs="Arial"/>
              </w:rPr>
              <w:t xml:space="preserve"> agreements that appropriately manage risk to Customer data.</w:t>
            </w:r>
          </w:p>
          <w:p w14:paraId="553F8371" w14:textId="77777777" w:rsidR="004E28C4" w:rsidRPr="000C1DC6" w:rsidRDefault="004E28C4" w:rsidP="00D35377">
            <w:pPr>
              <w:rPr>
                <w:rFonts w:ascii="Arial" w:hAnsi="Arial" w:cs="Arial"/>
              </w:rPr>
            </w:pPr>
          </w:p>
        </w:tc>
        <w:tc>
          <w:tcPr>
            <w:tcW w:w="5328" w:type="dxa"/>
          </w:tcPr>
          <w:p w14:paraId="00A26E94" w14:textId="77777777" w:rsidR="00A73D11" w:rsidRPr="000C1DC6" w:rsidRDefault="00A73D11" w:rsidP="00D35377">
            <w:pPr>
              <w:rPr>
                <w:rFonts w:ascii="Arial" w:hAnsi="Arial" w:cs="Arial"/>
              </w:rPr>
            </w:pPr>
          </w:p>
        </w:tc>
      </w:tr>
      <w:tr w:rsidR="00A73D11" w:rsidRPr="000C1DC6" w14:paraId="75FF81F2" w14:textId="77777777" w:rsidTr="002D2AF9">
        <w:tc>
          <w:tcPr>
            <w:tcW w:w="4248" w:type="dxa"/>
          </w:tcPr>
          <w:p w14:paraId="23223D76" w14:textId="77777777" w:rsidR="00A73D11" w:rsidRPr="00E603BE" w:rsidRDefault="004E28C4" w:rsidP="00100D69">
            <w:pPr>
              <w:pStyle w:val="ListParagraph"/>
              <w:numPr>
                <w:ilvl w:val="1"/>
                <w:numId w:val="2"/>
              </w:numPr>
              <w:rPr>
                <w:rFonts w:ascii="Arial" w:hAnsi="Arial" w:cs="Arial"/>
                <w:spacing w:val="-3"/>
              </w:rPr>
            </w:pPr>
            <w:r w:rsidRPr="00E603BE">
              <w:rPr>
                <w:rFonts w:ascii="Arial" w:hAnsi="Arial" w:cs="Arial"/>
                <w:spacing w:val="-2"/>
              </w:rPr>
              <w:t>Service Provider is</w:t>
            </w:r>
            <w:r w:rsidR="00A73D11" w:rsidRPr="00E603BE">
              <w:rPr>
                <w:rFonts w:ascii="Arial" w:hAnsi="Arial" w:cs="Arial"/>
                <w:spacing w:val="-2"/>
              </w:rPr>
              <w:t xml:space="preserve"> aware of and </w:t>
            </w:r>
            <w:r w:rsidR="001F16AB" w:rsidRPr="00E603BE">
              <w:rPr>
                <w:rFonts w:ascii="Arial" w:hAnsi="Arial" w:cs="Arial"/>
                <w:spacing w:val="-3"/>
              </w:rPr>
              <w:t>acknowledges</w:t>
            </w:r>
            <w:r w:rsidR="00A73D11" w:rsidRPr="00E603BE">
              <w:rPr>
                <w:rFonts w:ascii="Arial" w:hAnsi="Arial" w:cs="Arial"/>
                <w:spacing w:val="-3"/>
              </w:rPr>
              <w:t xml:space="preserve"> security policies addressing Customer data.</w:t>
            </w:r>
          </w:p>
          <w:p w14:paraId="739CAE68" w14:textId="77777777" w:rsidR="004E28C4" w:rsidRPr="000C1DC6" w:rsidRDefault="004E28C4" w:rsidP="00D35377">
            <w:pPr>
              <w:rPr>
                <w:rFonts w:ascii="Arial" w:hAnsi="Arial" w:cs="Arial"/>
              </w:rPr>
            </w:pPr>
          </w:p>
        </w:tc>
        <w:tc>
          <w:tcPr>
            <w:tcW w:w="5328" w:type="dxa"/>
          </w:tcPr>
          <w:p w14:paraId="5CDBC41D" w14:textId="77777777" w:rsidR="00A73D11" w:rsidRPr="000C1DC6" w:rsidRDefault="00A73D11" w:rsidP="00D35377">
            <w:pPr>
              <w:rPr>
                <w:rFonts w:ascii="Arial" w:hAnsi="Arial" w:cs="Arial"/>
              </w:rPr>
            </w:pPr>
          </w:p>
        </w:tc>
      </w:tr>
      <w:tr w:rsidR="00A73D11" w:rsidRPr="000C1DC6" w14:paraId="17C9EEA6" w14:textId="77777777" w:rsidTr="002D2AF9">
        <w:tc>
          <w:tcPr>
            <w:tcW w:w="4248" w:type="dxa"/>
          </w:tcPr>
          <w:p w14:paraId="662912F4" w14:textId="77777777" w:rsidR="00A73D11" w:rsidRPr="00E603BE" w:rsidRDefault="00A73D11" w:rsidP="00100D69">
            <w:pPr>
              <w:pStyle w:val="ListParagraph"/>
              <w:numPr>
                <w:ilvl w:val="1"/>
                <w:numId w:val="2"/>
              </w:numPr>
              <w:rPr>
                <w:rFonts w:ascii="Arial" w:hAnsi="Arial" w:cs="Arial"/>
              </w:rPr>
            </w:pPr>
            <w:r w:rsidRPr="00E603BE">
              <w:rPr>
                <w:rFonts w:ascii="Arial" w:hAnsi="Arial" w:cs="Arial"/>
              </w:rPr>
              <w:t>Service Provider's agreements document the agreed upon transfer or destruction of Customer's data when the business relationship terminates.</w:t>
            </w:r>
          </w:p>
          <w:p w14:paraId="50C90629" w14:textId="77777777" w:rsidR="004E28C4" w:rsidRPr="000C1DC6" w:rsidRDefault="004E28C4" w:rsidP="00D35377">
            <w:pPr>
              <w:rPr>
                <w:rFonts w:ascii="Arial" w:hAnsi="Arial" w:cs="Arial"/>
              </w:rPr>
            </w:pPr>
          </w:p>
        </w:tc>
        <w:tc>
          <w:tcPr>
            <w:tcW w:w="5328" w:type="dxa"/>
          </w:tcPr>
          <w:p w14:paraId="4AFE45D6" w14:textId="77777777" w:rsidR="00A73D11" w:rsidRPr="000C1DC6" w:rsidRDefault="00A73D11" w:rsidP="00D35377">
            <w:pPr>
              <w:rPr>
                <w:rFonts w:ascii="Arial" w:hAnsi="Arial" w:cs="Arial"/>
              </w:rPr>
            </w:pPr>
          </w:p>
        </w:tc>
      </w:tr>
    </w:tbl>
    <w:p w14:paraId="38D509DB" w14:textId="77777777" w:rsidR="00A73D11" w:rsidRPr="000C1DC6" w:rsidRDefault="00A73D11" w:rsidP="00D35377">
      <w:pPr>
        <w:spacing w:line="240" w:lineRule="auto"/>
        <w:rPr>
          <w:rFonts w:ascii="Arial" w:hAnsi="Arial" w:cs="Arial"/>
        </w:rPr>
      </w:pPr>
    </w:p>
    <w:p w14:paraId="5FE7EF32" w14:textId="77777777" w:rsidR="00A73D11" w:rsidRPr="000C1DC6" w:rsidRDefault="00A73D11" w:rsidP="00D35377">
      <w:pPr>
        <w:spacing w:line="240" w:lineRule="auto"/>
        <w:rPr>
          <w:rFonts w:ascii="Arial" w:hAnsi="Arial" w:cs="Arial"/>
        </w:rPr>
      </w:pPr>
    </w:p>
    <w:p w14:paraId="5FD04CCB" w14:textId="77777777" w:rsidR="00B2118A" w:rsidRPr="000C1DC6" w:rsidRDefault="00B2118A" w:rsidP="00D35377">
      <w:pPr>
        <w:spacing w:line="240" w:lineRule="auto"/>
        <w:rPr>
          <w:rFonts w:ascii="Arial" w:hAnsi="Arial" w:cs="Arial"/>
        </w:rPr>
      </w:pPr>
    </w:p>
    <w:sectPr w:rsidR="00B2118A" w:rsidRPr="000C1DC6" w:rsidSect="004C00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C5CCF" w14:textId="77777777" w:rsidR="006123EB" w:rsidRDefault="006123EB" w:rsidP="002C74B4">
      <w:pPr>
        <w:spacing w:after="0" w:line="240" w:lineRule="auto"/>
      </w:pPr>
      <w:r>
        <w:separator/>
      </w:r>
    </w:p>
  </w:endnote>
  <w:endnote w:type="continuationSeparator" w:id="0">
    <w:p w14:paraId="4DAF448D" w14:textId="77777777" w:rsidR="006123EB" w:rsidRDefault="006123EB" w:rsidP="002C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1ACE2" w14:textId="77777777" w:rsidR="002C74B4" w:rsidRPr="002C74B4" w:rsidRDefault="002C74B4">
    <w:pPr>
      <w:rPr>
        <w:rFonts w:ascii="Arial" w:hAnsi="Arial" w:cs="Arial"/>
        <w:sz w:val="20"/>
        <w:szCs w:val="20"/>
      </w:rPr>
    </w:pPr>
    <w:r w:rsidRPr="002C74B4">
      <w:rPr>
        <w:rFonts w:ascii="Arial" w:hAnsi="Arial" w:cs="Arial"/>
        <w:sz w:val="20"/>
        <w:szCs w:val="20"/>
      </w:rPr>
      <w:t>University of Regina</w:t>
    </w:r>
    <w:r w:rsidRPr="002C74B4">
      <w:rPr>
        <w:rFonts w:ascii="Arial" w:hAnsi="Arial" w:cs="Arial"/>
        <w:sz w:val="20"/>
        <w:szCs w:val="20"/>
      </w:rPr>
      <w:ptab w:relativeTo="margin" w:alignment="center" w:leader="none"/>
    </w:r>
    <w:r w:rsidRPr="002C74B4">
      <w:rPr>
        <w:rFonts w:ascii="Arial" w:hAnsi="Arial" w:cs="Arial"/>
        <w:sz w:val="20"/>
        <w:szCs w:val="20"/>
      </w:rPr>
      <w:t xml:space="preserve">Service Provider Security Assessment </w:t>
    </w:r>
    <w:r w:rsidRPr="002C74B4">
      <w:rPr>
        <w:rFonts w:ascii="Arial" w:hAnsi="Arial" w:cs="Arial"/>
        <w:sz w:val="20"/>
        <w:szCs w:val="20"/>
      </w:rPr>
      <w:ptab w:relativeTo="margin" w:alignment="right" w:leader="none"/>
    </w:r>
    <w:sdt>
      <w:sdtPr>
        <w:rPr>
          <w:rFonts w:ascii="Arial" w:hAnsi="Arial" w:cs="Arial"/>
          <w:sz w:val="20"/>
          <w:szCs w:val="20"/>
        </w:rPr>
        <w:id w:val="250395305"/>
        <w:docPartObj>
          <w:docPartGallery w:val="Page Numbers (Top of Page)"/>
          <w:docPartUnique/>
        </w:docPartObj>
      </w:sdtPr>
      <w:sdtContent>
        <w:r w:rsidRPr="002C74B4">
          <w:rPr>
            <w:rFonts w:ascii="Arial" w:hAnsi="Arial" w:cs="Arial"/>
            <w:sz w:val="20"/>
            <w:szCs w:val="20"/>
          </w:rPr>
          <w:t xml:space="preserve">Page </w:t>
        </w:r>
        <w:r w:rsidR="00D9509E" w:rsidRPr="002C74B4">
          <w:rPr>
            <w:rFonts w:ascii="Arial" w:hAnsi="Arial" w:cs="Arial"/>
            <w:sz w:val="20"/>
            <w:szCs w:val="20"/>
          </w:rPr>
          <w:fldChar w:fldCharType="begin"/>
        </w:r>
        <w:r w:rsidRPr="002C74B4">
          <w:rPr>
            <w:rFonts w:ascii="Arial" w:hAnsi="Arial" w:cs="Arial"/>
            <w:sz w:val="20"/>
            <w:szCs w:val="20"/>
          </w:rPr>
          <w:instrText xml:space="preserve"> PAGE </w:instrText>
        </w:r>
        <w:r w:rsidR="00D9509E" w:rsidRPr="002C74B4">
          <w:rPr>
            <w:rFonts w:ascii="Arial" w:hAnsi="Arial" w:cs="Arial"/>
            <w:sz w:val="20"/>
            <w:szCs w:val="20"/>
          </w:rPr>
          <w:fldChar w:fldCharType="separate"/>
        </w:r>
        <w:r w:rsidR="00AB1E25">
          <w:rPr>
            <w:rFonts w:ascii="Arial" w:hAnsi="Arial" w:cs="Arial"/>
            <w:noProof/>
            <w:sz w:val="20"/>
            <w:szCs w:val="20"/>
          </w:rPr>
          <w:t>2</w:t>
        </w:r>
        <w:r w:rsidR="00D9509E" w:rsidRPr="002C74B4">
          <w:rPr>
            <w:rFonts w:ascii="Arial" w:hAnsi="Arial" w:cs="Arial"/>
            <w:sz w:val="20"/>
            <w:szCs w:val="20"/>
          </w:rPr>
          <w:fldChar w:fldCharType="end"/>
        </w:r>
        <w:r w:rsidRPr="002C74B4">
          <w:rPr>
            <w:rFonts w:ascii="Arial" w:hAnsi="Arial" w:cs="Arial"/>
            <w:sz w:val="20"/>
            <w:szCs w:val="20"/>
          </w:rPr>
          <w:t xml:space="preserve"> of </w:t>
        </w:r>
        <w:r w:rsidR="00D9509E" w:rsidRPr="002C74B4">
          <w:rPr>
            <w:rFonts w:ascii="Arial" w:hAnsi="Arial" w:cs="Arial"/>
            <w:sz w:val="20"/>
            <w:szCs w:val="20"/>
          </w:rPr>
          <w:fldChar w:fldCharType="begin"/>
        </w:r>
        <w:r w:rsidRPr="002C74B4">
          <w:rPr>
            <w:rFonts w:ascii="Arial" w:hAnsi="Arial" w:cs="Arial"/>
            <w:sz w:val="20"/>
            <w:szCs w:val="20"/>
          </w:rPr>
          <w:instrText xml:space="preserve"> NUMPAGES  </w:instrText>
        </w:r>
        <w:r w:rsidR="00D9509E" w:rsidRPr="002C74B4">
          <w:rPr>
            <w:rFonts w:ascii="Arial" w:hAnsi="Arial" w:cs="Arial"/>
            <w:sz w:val="20"/>
            <w:szCs w:val="20"/>
          </w:rPr>
          <w:fldChar w:fldCharType="separate"/>
        </w:r>
        <w:r w:rsidR="00AB1E25">
          <w:rPr>
            <w:rFonts w:ascii="Arial" w:hAnsi="Arial" w:cs="Arial"/>
            <w:noProof/>
            <w:sz w:val="20"/>
            <w:szCs w:val="20"/>
          </w:rPr>
          <w:t>12</w:t>
        </w:r>
        <w:r w:rsidR="00D9509E" w:rsidRPr="002C74B4">
          <w:rPr>
            <w:rFonts w:ascii="Arial" w:hAnsi="Arial" w:cs="Arial"/>
            <w:sz w:val="20"/>
            <w:szCs w:val="20"/>
          </w:rPr>
          <w:fldChar w:fldCharType="end"/>
        </w:r>
      </w:sdtContent>
    </w:sdt>
  </w:p>
  <w:p w14:paraId="21C22734" w14:textId="77777777" w:rsidR="002C74B4" w:rsidRDefault="002C7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6A422" w14:textId="77777777" w:rsidR="006123EB" w:rsidRDefault="006123EB" w:rsidP="002C74B4">
      <w:pPr>
        <w:spacing w:after="0" w:line="240" w:lineRule="auto"/>
      </w:pPr>
      <w:r>
        <w:separator/>
      </w:r>
    </w:p>
  </w:footnote>
  <w:footnote w:type="continuationSeparator" w:id="0">
    <w:p w14:paraId="060303F7" w14:textId="77777777" w:rsidR="006123EB" w:rsidRDefault="006123EB" w:rsidP="002C7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320EF"/>
    <w:multiLevelType w:val="hybridMultilevel"/>
    <w:tmpl w:val="4AA87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58EE"/>
    <w:multiLevelType w:val="multilevel"/>
    <w:tmpl w:val="AB2895BA"/>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 w15:restartNumberingAfterBreak="0">
    <w:nsid w:val="0E574249"/>
    <w:multiLevelType w:val="multilevel"/>
    <w:tmpl w:val="AB2895BA"/>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15:restartNumberingAfterBreak="0">
    <w:nsid w:val="16642555"/>
    <w:multiLevelType w:val="hybridMultilevel"/>
    <w:tmpl w:val="ED3E1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A33F1"/>
    <w:multiLevelType w:val="multilevel"/>
    <w:tmpl w:val="AB2895BA"/>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5" w15:restartNumberingAfterBreak="0">
    <w:nsid w:val="2CBD04D3"/>
    <w:multiLevelType w:val="hybridMultilevel"/>
    <w:tmpl w:val="67D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6401C"/>
    <w:multiLevelType w:val="multilevel"/>
    <w:tmpl w:val="AB2895BA"/>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7" w15:restartNumberingAfterBreak="0">
    <w:nsid w:val="6D2C0685"/>
    <w:multiLevelType w:val="multilevel"/>
    <w:tmpl w:val="AB2895BA"/>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8" w15:restartNumberingAfterBreak="0">
    <w:nsid w:val="75520A47"/>
    <w:multiLevelType w:val="multilevel"/>
    <w:tmpl w:val="AB2895BA"/>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9" w15:restartNumberingAfterBreak="0">
    <w:nsid w:val="7C192EFA"/>
    <w:multiLevelType w:val="hybridMultilevel"/>
    <w:tmpl w:val="E0F81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9035D"/>
    <w:multiLevelType w:val="hybridMultilevel"/>
    <w:tmpl w:val="7E0E7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648975">
    <w:abstractNumId w:val="5"/>
  </w:num>
  <w:num w:numId="2" w16cid:durableId="1649901168">
    <w:abstractNumId w:val="1"/>
  </w:num>
  <w:num w:numId="3" w16cid:durableId="1549075293">
    <w:abstractNumId w:val="0"/>
  </w:num>
  <w:num w:numId="4" w16cid:durableId="1772431885">
    <w:abstractNumId w:val="10"/>
  </w:num>
  <w:num w:numId="5" w16cid:durableId="1676375789">
    <w:abstractNumId w:val="3"/>
  </w:num>
  <w:num w:numId="6" w16cid:durableId="1830512043">
    <w:abstractNumId w:val="7"/>
  </w:num>
  <w:num w:numId="7" w16cid:durableId="81463087">
    <w:abstractNumId w:val="4"/>
  </w:num>
  <w:num w:numId="8" w16cid:durableId="1943343197">
    <w:abstractNumId w:val="2"/>
  </w:num>
  <w:num w:numId="9" w16cid:durableId="1426540638">
    <w:abstractNumId w:val="9"/>
  </w:num>
  <w:num w:numId="10" w16cid:durableId="1047489810">
    <w:abstractNumId w:val="8"/>
  </w:num>
  <w:num w:numId="11" w16cid:durableId="798109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B5"/>
    <w:rsid w:val="00057B4A"/>
    <w:rsid w:val="00096C39"/>
    <w:rsid w:val="000C1DC6"/>
    <w:rsid w:val="000E0314"/>
    <w:rsid w:val="000E3BE7"/>
    <w:rsid w:val="00100D69"/>
    <w:rsid w:val="00141D0A"/>
    <w:rsid w:val="00163D7C"/>
    <w:rsid w:val="00182A9B"/>
    <w:rsid w:val="001F16AB"/>
    <w:rsid w:val="00203BD2"/>
    <w:rsid w:val="002B406D"/>
    <w:rsid w:val="002C74B4"/>
    <w:rsid w:val="002D2AF9"/>
    <w:rsid w:val="002F32C1"/>
    <w:rsid w:val="003825E5"/>
    <w:rsid w:val="003F21AC"/>
    <w:rsid w:val="00437369"/>
    <w:rsid w:val="004728FC"/>
    <w:rsid w:val="00473923"/>
    <w:rsid w:val="00491848"/>
    <w:rsid w:val="004B1454"/>
    <w:rsid w:val="004C0029"/>
    <w:rsid w:val="004E28C4"/>
    <w:rsid w:val="004E3171"/>
    <w:rsid w:val="00502F96"/>
    <w:rsid w:val="005038BA"/>
    <w:rsid w:val="00516014"/>
    <w:rsid w:val="005562B1"/>
    <w:rsid w:val="00574B27"/>
    <w:rsid w:val="005D07D4"/>
    <w:rsid w:val="006123EB"/>
    <w:rsid w:val="00614E00"/>
    <w:rsid w:val="0063085E"/>
    <w:rsid w:val="00651905"/>
    <w:rsid w:val="00653822"/>
    <w:rsid w:val="00661F27"/>
    <w:rsid w:val="00671C5A"/>
    <w:rsid w:val="006B4623"/>
    <w:rsid w:val="006D3AC9"/>
    <w:rsid w:val="007317B5"/>
    <w:rsid w:val="007934DF"/>
    <w:rsid w:val="007D2820"/>
    <w:rsid w:val="007D675C"/>
    <w:rsid w:val="008126D1"/>
    <w:rsid w:val="00832E1C"/>
    <w:rsid w:val="00881AD7"/>
    <w:rsid w:val="008B66A9"/>
    <w:rsid w:val="008F58B9"/>
    <w:rsid w:val="00901413"/>
    <w:rsid w:val="009341D7"/>
    <w:rsid w:val="009A4F5D"/>
    <w:rsid w:val="00A43B29"/>
    <w:rsid w:val="00A71A97"/>
    <w:rsid w:val="00A73D11"/>
    <w:rsid w:val="00A9008E"/>
    <w:rsid w:val="00AB1E25"/>
    <w:rsid w:val="00B03092"/>
    <w:rsid w:val="00B11E0C"/>
    <w:rsid w:val="00B2118A"/>
    <w:rsid w:val="00B522EE"/>
    <w:rsid w:val="00C86B93"/>
    <w:rsid w:val="00CA5360"/>
    <w:rsid w:val="00CD39FF"/>
    <w:rsid w:val="00D35377"/>
    <w:rsid w:val="00D9509E"/>
    <w:rsid w:val="00E04624"/>
    <w:rsid w:val="00E236B1"/>
    <w:rsid w:val="00E603BE"/>
    <w:rsid w:val="00E707DD"/>
    <w:rsid w:val="00E9169E"/>
    <w:rsid w:val="00ED4094"/>
    <w:rsid w:val="00F3150E"/>
    <w:rsid w:val="00FC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A8DE"/>
  <w15:docId w15:val="{C8213632-676B-4C45-8669-39AD37E8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3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D11"/>
    <w:rPr>
      <w:rFonts w:ascii="Tahoma" w:hAnsi="Tahoma" w:cs="Tahoma"/>
      <w:sz w:val="16"/>
      <w:szCs w:val="16"/>
    </w:rPr>
  </w:style>
  <w:style w:type="character" w:styleId="Hyperlink">
    <w:name w:val="Hyperlink"/>
    <w:basedOn w:val="DefaultParagraphFont"/>
    <w:uiPriority w:val="99"/>
    <w:semiHidden/>
    <w:unhideWhenUsed/>
    <w:rsid w:val="006D3AC9"/>
    <w:rPr>
      <w:color w:val="0000FF"/>
      <w:u w:val="single"/>
    </w:rPr>
  </w:style>
  <w:style w:type="character" w:styleId="Strong">
    <w:name w:val="Strong"/>
    <w:basedOn w:val="DefaultParagraphFont"/>
    <w:uiPriority w:val="22"/>
    <w:qFormat/>
    <w:rsid w:val="006D3AC9"/>
    <w:rPr>
      <w:b/>
      <w:bCs/>
    </w:rPr>
  </w:style>
  <w:style w:type="paragraph" w:styleId="ListParagraph">
    <w:name w:val="List Paragraph"/>
    <w:basedOn w:val="Normal"/>
    <w:uiPriority w:val="34"/>
    <w:qFormat/>
    <w:rsid w:val="006B4623"/>
    <w:pPr>
      <w:ind w:left="720"/>
      <w:contextualSpacing/>
    </w:pPr>
  </w:style>
  <w:style w:type="paragraph" w:styleId="Header">
    <w:name w:val="header"/>
    <w:basedOn w:val="Normal"/>
    <w:link w:val="HeaderChar"/>
    <w:uiPriority w:val="99"/>
    <w:semiHidden/>
    <w:unhideWhenUsed/>
    <w:rsid w:val="002C74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4B4"/>
  </w:style>
  <w:style w:type="paragraph" w:styleId="Footer">
    <w:name w:val="footer"/>
    <w:basedOn w:val="Normal"/>
    <w:link w:val="FooterChar"/>
    <w:uiPriority w:val="99"/>
    <w:semiHidden/>
    <w:unhideWhenUsed/>
    <w:rsid w:val="002C74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7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Regina</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Jesse</dc:creator>
  <cp:lastModifiedBy>Lori Pelletier</cp:lastModifiedBy>
  <cp:revision>2</cp:revision>
  <dcterms:created xsi:type="dcterms:W3CDTF">2024-07-10T15:19:00Z</dcterms:created>
  <dcterms:modified xsi:type="dcterms:W3CDTF">2024-07-10T15:19:00Z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-506440220</vt:i4>
  </property>
  <property fmtid="{D5CDD505-2E9C-101B-9397-08002B2CF9AE}" pid="3" name="_NewReviewCycle">
    <vt:lpwstr/>
  </property>
  <property fmtid="{D5CDD505-2E9C-101B-9397-08002B2CF9AE}" pid="4" name="_EmailSubject">
    <vt:lpwstr>20800-33-24- Digital Solution Clarification Questions.</vt:lpwstr>
  </property>
  <property fmtid="{D5CDD505-2E9C-101B-9397-08002B2CF9AE}" pid="5" name="_AuthorEmail">
    <vt:lpwstr>Lori.Pelletier@uregina.ca</vt:lpwstr>
  </property>
  <property fmtid="{D5CDD505-2E9C-101B-9397-08002B2CF9AE}" pid="6" name="_AuthorEmailDisplayName">
    <vt:lpwstr>Lori Pelletier</vt:lpwstr>
  </property>
  <property fmtid="{D5CDD505-2E9C-101B-9397-08002B2CF9AE}" pid="7" name="_PreviousAdHocReviewCycleID">
    <vt:i4>1048513364</vt:i4>
  </property>
</Properties>
</file>