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690" w:rsidRDefault="00F40690" w:rsidP="00141729">
      <w:pPr>
        <w:pStyle w:val="PolicyTitle"/>
      </w:pPr>
      <w:bookmarkStart w:id="0" w:name="_GoBack"/>
      <w:bookmarkEnd w:id="0"/>
      <w:r>
        <w:t xml:space="preserve">Policy </w:t>
      </w:r>
      <w:r w:rsidR="006B4994">
        <w:t>Title</w:t>
      </w:r>
      <w:r w:rsidR="00B734B6">
        <w:t xml:space="preserve"> (Style = Policy Title)</w:t>
      </w:r>
    </w:p>
    <w:p w:rsidR="00C2274B" w:rsidRDefault="00C2274B" w:rsidP="00C2274B">
      <w:pPr>
        <w:pStyle w:val="Metainfo"/>
      </w:pPr>
      <w:r>
        <w:t>Number:</w:t>
      </w:r>
      <w:r>
        <w:tab/>
        <w:t>University Governance assigns new policy numbers (Style = Meta info)</w:t>
      </w:r>
    </w:p>
    <w:p w:rsidR="00C2274B" w:rsidRDefault="00C2274B" w:rsidP="00C2274B">
      <w:pPr>
        <w:pStyle w:val="Metainfo"/>
      </w:pPr>
      <w:r>
        <w:t>Audience:</w:t>
      </w:r>
      <w:r>
        <w:tab/>
        <w:t xml:space="preserve">Intended audience   </w:t>
      </w:r>
    </w:p>
    <w:p w:rsidR="00C2274B" w:rsidRDefault="00C2274B" w:rsidP="00C2274B">
      <w:pPr>
        <w:pStyle w:val="Metainfo"/>
      </w:pPr>
      <w:r>
        <w:t>Issued:</w:t>
      </w:r>
      <w:r>
        <w:tab/>
        <w:t xml:space="preserve">Date a new policy is issued to its intended audience </w:t>
      </w:r>
    </w:p>
    <w:p w:rsidR="00C2274B" w:rsidRDefault="00C2274B" w:rsidP="00C2274B">
      <w:pPr>
        <w:pStyle w:val="Metainfo"/>
      </w:pPr>
      <w:r>
        <w:t xml:space="preserve">Last revised: </w:t>
      </w:r>
      <w:r>
        <w:tab/>
        <w:t>Leave blank; Date a revised policy is issued to its intended audience</w:t>
      </w:r>
    </w:p>
    <w:p w:rsidR="00C2274B" w:rsidRDefault="00C2274B" w:rsidP="00C2274B">
      <w:pPr>
        <w:pStyle w:val="Metainfo"/>
      </w:pPr>
      <w:r>
        <w:t>Owner:</w:t>
      </w:r>
      <w:r>
        <w:tab/>
        <w:t>Position responsible for keeping the policy current (generally AVP or above)</w:t>
      </w:r>
    </w:p>
    <w:p w:rsidR="00C2274B" w:rsidRDefault="00C2274B" w:rsidP="00C2274B">
      <w:pPr>
        <w:pStyle w:val="Metainfo"/>
      </w:pPr>
      <w:r>
        <w:t>Approved by:</w:t>
      </w:r>
      <w:r>
        <w:tab/>
        <w:t>Position or office responsible for approving the policy</w:t>
      </w:r>
    </w:p>
    <w:p w:rsidR="004C441E" w:rsidRDefault="00C2274B" w:rsidP="00C2274B">
      <w:pPr>
        <w:pStyle w:val="Metainfo"/>
      </w:pPr>
      <w:r>
        <w:t>Contact:</w:t>
      </w:r>
      <w:r>
        <w:tab/>
        <w:t>Position and phone number of the person readers can contact if they have questions</w:t>
      </w:r>
    </w:p>
    <w:p w:rsidR="00F40690" w:rsidRDefault="00F40690" w:rsidP="00F40690">
      <w:pPr>
        <w:pStyle w:val="Metainfo"/>
      </w:pPr>
      <w:r>
        <w:tab/>
      </w:r>
    </w:p>
    <w:p w:rsidR="006B4994" w:rsidRDefault="006B4994" w:rsidP="00EF7F70">
      <w:pPr>
        <w:pStyle w:val="Body"/>
        <w:sectPr w:rsidR="006B4994" w:rsidSect="00837BC4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284" w:right="1440" w:bottom="1440" w:left="1440" w:header="720" w:footer="862" w:gutter="0"/>
          <w:cols w:space="720"/>
        </w:sectPr>
      </w:pPr>
      <w:bookmarkStart w:id="1" w:name="_TOC376"/>
      <w:bookmarkEnd w:id="1"/>
    </w:p>
    <w:p w:rsidR="00F40690" w:rsidRDefault="00F40690" w:rsidP="00176469">
      <w:pPr>
        <w:pStyle w:val="PolicyHeading1"/>
      </w:pPr>
      <w:r>
        <w:t>Introduction</w:t>
      </w:r>
      <w:r w:rsidR="00B62C55">
        <w:t xml:space="preserve"> (Style = Policy Heading 1)</w:t>
      </w:r>
    </w:p>
    <w:p w:rsidR="00F40690" w:rsidRDefault="0098370D" w:rsidP="00176469">
      <w:pPr>
        <w:pStyle w:val="Body"/>
      </w:pPr>
      <w:r>
        <w:t>The</w:t>
      </w:r>
      <w:r w:rsidR="00165C31">
        <w:t xml:space="preserve"> scope and purpose </w:t>
      </w:r>
      <w:r w:rsidR="00B62C55">
        <w:t xml:space="preserve">of the policy </w:t>
      </w:r>
      <w:r w:rsidR="00165C31">
        <w:t xml:space="preserve">and important background </w:t>
      </w:r>
      <w:r w:rsidR="00D40F15">
        <w:t>details</w:t>
      </w:r>
      <w:r w:rsidR="00165C31">
        <w:t>.</w:t>
      </w:r>
      <w:r w:rsidR="00B62C55">
        <w:t xml:space="preserve"> (Style = Body)</w:t>
      </w:r>
    </w:p>
    <w:p w:rsidR="00C2274B" w:rsidRDefault="00C2274B" w:rsidP="00176469">
      <w:pPr>
        <w:pStyle w:val="Body"/>
      </w:pPr>
      <w:r w:rsidRPr="00C2274B">
        <w:t>The Introduction section is mandatory.</w:t>
      </w:r>
    </w:p>
    <w:p w:rsidR="00F40690" w:rsidRDefault="00F40690" w:rsidP="00DF13A3">
      <w:pPr>
        <w:pStyle w:val="PolicyHeading1"/>
      </w:pPr>
      <w:r>
        <w:t>Definitions</w:t>
      </w:r>
    </w:p>
    <w:p w:rsidR="00D40F15" w:rsidRPr="00D40F15" w:rsidRDefault="00D40F15" w:rsidP="00D40F15">
      <w:pPr>
        <w:pStyle w:val="Body"/>
      </w:pPr>
      <w:r>
        <w:t>Policy-specific terms and their definition</w:t>
      </w:r>
      <w:r w:rsidR="0098370D">
        <w:t>s</w:t>
      </w:r>
      <w:r>
        <w:t>.</w:t>
      </w:r>
    </w:p>
    <w:p w:rsidR="00F40690" w:rsidRPr="0098370D" w:rsidRDefault="00D40F15" w:rsidP="00176469">
      <w:pPr>
        <w:pStyle w:val="UnorderedList"/>
        <w:rPr>
          <w:rFonts w:ascii="Lucida Grande" w:hAnsi="Lucida Grande"/>
          <w:color w:val="333333"/>
          <w:position w:val="-2"/>
        </w:rPr>
      </w:pPr>
      <w:r>
        <w:t>Term</w:t>
      </w:r>
      <w:r w:rsidR="00F40690">
        <w:t xml:space="preserve"> </w:t>
      </w:r>
      <w:r w:rsidR="0098370D">
        <w:t>–</w:t>
      </w:r>
      <w:r w:rsidR="00F40690">
        <w:t xml:space="preserve"> </w:t>
      </w:r>
      <w:r>
        <w:t>definition</w:t>
      </w:r>
      <w:r w:rsidR="00B62C55">
        <w:t xml:space="preserve"> (Style = Unordered List)</w:t>
      </w:r>
    </w:p>
    <w:p w:rsidR="0098370D" w:rsidRDefault="0098370D" w:rsidP="00176469">
      <w:pPr>
        <w:pStyle w:val="UnorderedList"/>
        <w:rPr>
          <w:rFonts w:ascii="Lucida Grande" w:hAnsi="Lucida Grande"/>
          <w:color w:val="333333"/>
          <w:position w:val="-2"/>
        </w:rPr>
      </w:pPr>
      <w:r>
        <w:t>Term - definition</w:t>
      </w:r>
    </w:p>
    <w:p w:rsidR="00F40690" w:rsidRDefault="00F40690" w:rsidP="00DF13A3">
      <w:pPr>
        <w:pStyle w:val="PolicyHeading1"/>
      </w:pPr>
      <w:r>
        <w:t>Policy</w:t>
      </w:r>
    </w:p>
    <w:p w:rsidR="0098370D" w:rsidRDefault="00D40F15" w:rsidP="00D40F15">
      <w:pPr>
        <w:pStyle w:val="Body"/>
      </w:pPr>
      <w:r>
        <w:t>The rules. What is</w:t>
      </w:r>
      <w:r w:rsidR="004D1F46">
        <w:t xml:space="preserve"> or is not allowed. What must or</w:t>
      </w:r>
      <w:r>
        <w:t xml:space="preserve"> must not be done.</w:t>
      </w:r>
    </w:p>
    <w:p w:rsidR="00D40F15" w:rsidRDefault="0098370D" w:rsidP="00D40F15">
      <w:pPr>
        <w:pStyle w:val="Body"/>
      </w:pPr>
      <w:r>
        <w:t>T</w:t>
      </w:r>
      <w:r w:rsidR="00D40F15">
        <w:t>his section may contain a number of subtopics</w:t>
      </w:r>
      <w:r>
        <w:t>; one such subtopic</w:t>
      </w:r>
      <w:r w:rsidR="00D40F15">
        <w:t xml:space="preserve"> could be </w:t>
      </w:r>
      <w:r w:rsidR="00B62C55">
        <w:t>r</w:t>
      </w:r>
      <w:r w:rsidR="00D40F15">
        <w:t xml:space="preserve">oles and </w:t>
      </w:r>
      <w:r w:rsidR="00B62C55">
        <w:t>r</w:t>
      </w:r>
      <w:r w:rsidR="00D40F15">
        <w:t>esponsibilities.</w:t>
      </w:r>
    </w:p>
    <w:p w:rsidR="00C2274B" w:rsidRPr="00D40F15" w:rsidRDefault="00C2274B" w:rsidP="00D40F15">
      <w:pPr>
        <w:pStyle w:val="Body"/>
      </w:pPr>
      <w:r w:rsidRPr="00C2274B">
        <w:t>The Policy section is mandatory.</w:t>
      </w:r>
    </w:p>
    <w:p w:rsidR="00F40690" w:rsidRDefault="00F40690" w:rsidP="00176469">
      <w:pPr>
        <w:pStyle w:val="PolicyHeading2"/>
      </w:pPr>
      <w:r>
        <w:t>Roles and Responsibilities</w:t>
      </w:r>
      <w:r w:rsidR="00B62C55">
        <w:t xml:space="preserve"> (Style = Policy Heading 2)</w:t>
      </w:r>
    </w:p>
    <w:p w:rsidR="00F40690" w:rsidRDefault="00D40F15" w:rsidP="00176469">
      <w:pPr>
        <w:pStyle w:val="PolicyHeading3"/>
      </w:pPr>
      <w:r>
        <w:t>Posi</w:t>
      </w:r>
      <w:r w:rsidR="0098370D">
        <w:t>tion/Title</w:t>
      </w:r>
      <w:r w:rsidR="00B62C55">
        <w:t xml:space="preserve"> (Style = Policy Heading 3)</w:t>
      </w:r>
    </w:p>
    <w:p w:rsidR="00F40690" w:rsidRDefault="0098370D" w:rsidP="004D1F46">
      <w:pPr>
        <w:pStyle w:val="UnorderedList"/>
        <w:rPr>
          <w:rFonts w:ascii="Lucida Grande" w:hAnsi="Lucida Grande"/>
          <w:color w:val="333333"/>
          <w:position w:val="-2"/>
        </w:rPr>
      </w:pPr>
      <w:r>
        <w:t>role or responsibility</w:t>
      </w:r>
      <w:r w:rsidR="00F40690">
        <w:t>,</w:t>
      </w:r>
    </w:p>
    <w:p w:rsidR="00F40690" w:rsidRDefault="0098370D" w:rsidP="004D1F46">
      <w:pPr>
        <w:pStyle w:val="UnorderedList"/>
        <w:rPr>
          <w:rFonts w:ascii="Lucida Grande" w:hAnsi="Lucida Grande"/>
          <w:color w:val="333333"/>
          <w:position w:val="-2"/>
        </w:rPr>
      </w:pPr>
      <w:r>
        <w:t>etc</w:t>
      </w:r>
      <w:r w:rsidR="00F40690">
        <w:t>.</w:t>
      </w:r>
    </w:p>
    <w:p w:rsidR="0098370D" w:rsidRDefault="0098370D" w:rsidP="0098370D">
      <w:pPr>
        <w:pStyle w:val="PolicyHeading3"/>
      </w:pPr>
      <w:r>
        <w:lastRenderedPageBreak/>
        <w:t>Position/Title</w:t>
      </w:r>
    </w:p>
    <w:p w:rsidR="0098370D" w:rsidRDefault="0098370D" w:rsidP="004D1F46">
      <w:pPr>
        <w:pStyle w:val="UnorderedList"/>
        <w:rPr>
          <w:rFonts w:ascii="Lucida Grande" w:hAnsi="Lucida Grande"/>
          <w:color w:val="333333"/>
          <w:position w:val="-2"/>
        </w:rPr>
      </w:pPr>
      <w:r>
        <w:t>role or responsibility,</w:t>
      </w:r>
    </w:p>
    <w:p w:rsidR="0098370D" w:rsidRDefault="0098370D" w:rsidP="004D1F46">
      <w:pPr>
        <w:pStyle w:val="UnorderedList"/>
        <w:rPr>
          <w:rFonts w:ascii="Lucida Grande" w:hAnsi="Lucida Grande"/>
          <w:color w:val="333333"/>
          <w:position w:val="-2"/>
        </w:rPr>
      </w:pPr>
      <w:r>
        <w:t>etc.</w:t>
      </w:r>
    </w:p>
    <w:p w:rsidR="00F40690" w:rsidRDefault="00F40690" w:rsidP="00DF13A3">
      <w:pPr>
        <w:pStyle w:val="PolicyHeading1"/>
      </w:pPr>
      <w:r>
        <w:t>Consequences for Noncompliance</w:t>
      </w:r>
    </w:p>
    <w:p w:rsidR="0098370D" w:rsidRDefault="0098370D" w:rsidP="00F40690">
      <w:pPr>
        <w:pStyle w:val="Body"/>
      </w:pPr>
      <w:r>
        <w:t xml:space="preserve">What happens when someone does not comply with the </w:t>
      </w:r>
      <w:proofErr w:type="gramStart"/>
      <w:r>
        <w:t>policy.</w:t>
      </w:r>
      <w:proofErr w:type="gramEnd"/>
    </w:p>
    <w:p w:rsidR="00F40690" w:rsidRDefault="0098370D" w:rsidP="00F40690">
      <w:pPr>
        <w:pStyle w:val="Body"/>
      </w:pPr>
      <w:r>
        <w:t>There may be consequences for the University as well as the person.</w:t>
      </w:r>
    </w:p>
    <w:p w:rsidR="00C2274B" w:rsidRDefault="00C2274B" w:rsidP="00F40690">
      <w:pPr>
        <w:pStyle w:val="Body"/>
      </w:pPr>
      <w:r w:rsidRPr="00C2274B">
        <w:t>The Consequences for Noncompliance section is mandatory.</w:t>
      </w:r>
    </w:p>
    <w:p w:rsidR="00F40690" w:rsidRDefault="00F40690" w:rsidP="00DF13A3">
      <w:pPr>
        <w:pStyle w:val="PolicyHeading1"/>
      </w:pPr>
      <w:r>
        <w:t>Processes</w:t>
      </w:r>
    </w:p>
    <w:p w:rsidR="0098370D" w:rsidRDefault="00B62C55" w:rsidP="0098370D">
      <w:pPr>
        <w:pStyle w:val="Body"/>
      </w:pPr>
      <w:r>
        <w:t xml:space="preserve">What the policy means to University activities. How </w:t>
      </w:r>
      <w:r w:rsidR="004D1F46">
        <w:t>it</w:t>
      </w:r>
      <w:r w:rsidR="0098370D">
        <w:t xml:space="preserve"> work</w:t>
      </w:r>
      <w:r w:rsidR="004D1F46">
        <w:t>s</w:t>
      </w:r>
      <w:r w:rsidR="0098370D">
        <w:t xml:space="preserve">. What </w:t>
      </w:r>
      <w:proofErr w:type="gramStart"/>
      <w:r w:rsidR="0098370D">
        <w:t>happens.</w:t>
      </w:r>
      <w:proofErr w:type="gramEnd"/>
    </w:p>
    <w:p w:rsidR="0098370D" w:rsidRPr="00D40F15" w:rsidRDefault="0098370D" w:rsidP="0098370D">
      <w:pPr>
        <w:pStyle w:val="Body"/>
      </w:pPr>
      <w:r>
        <w:t>This section may contain a number of subtopics</w:t>
      </w:r>
      <w:r w:rsidR="00B62C55">
        <w:t xml:space="preserve"> or processes</w:t>
      </w:r>
      <w:r>
        <w:t>.</w:t>
      </w:r>
    </w:p>
    <w:p w:rsidR="00F40690" w:rsidRDefault="008418D5" w:rsidP="00DF13A3">
      <w:pPr>
        <w:pStyle w:val="PolicyHeading2"/>
      </w:pPr>
      <w:r>
        <w:t>Subtopic/Process</w:t>
      </w:r>
    </w:p>
    <w:p w:rsidR="00F40690" w:rsidRDefault="00B62C55" w:rsidP="00134514">
      <w:pPr>
        <w:pStyle w:val="OrderedList"/>
      </w:pPr>
      <w:r>
        <w:t>(Style = Ordered List)</w:t>
      </w:r>
    </w:p>
    <w:p w:rsidR="00F40690" w:rsidRDefault="00F40690" w:rsidP="0059768C">
      <w:pPr>
        <w:pStyle w:val="OrderedList"/>
      </w:pPr>
    </w:p>
    <w:p w:rsidR="00F40690" w:rsidRDefault="00F40690" w:rsidP="0059768C">
      <w:pPr>
        <w:pStyle w:val="OrderedList"/>
      </w:pPr>
    </w:p>
    <w:p w:rsidR="00F40690" w:rsidRDefault="00F40690" w:rsidP="00DF13A3">
      <w:pPr>
        <w:pStyle w:val="PolicyHeading1"/>
      </w:pPr>
      <w:r>
        <w:t>Related Information</w:t>
      </w:r>
    </w:p>
    <w:p w:rsidR="00B62C55" w:rsidRPr="00B62C55" w:rsidRDefault="00B62C55" w:rsidP="00B62C55">
      <w:pPr>
        <w:pStyle w:val="Body"/>
      </w:pPr>
      <w:r>
        <w:t xml:space="preserve">A list of documents that contain </w:t>
      </w:r>
      <w:r w:rsidR="00F94451">
        <w:t>pertinent, related information (acts, regulations, other policies, strategies, procedures, forms, etc.)</w:t>
      </w:r>
    </w:p>
    <w:p w:rsidR="00F40690" w:rsidRPr="00B62C55" w:rsidRDefault="00B62C55" w:rsidP="00D25621">
      <w:pPr>
        <w:pStyle w:val="UnorderedList"/>
      </w:pPr>
      <w:r>
        <w:t>Document title</w:t>
      </w:r>
    </w:p>
    <w:p w:rsidR="00F40690" w:rsidRPr="00B62C55" w:rsidRDefault="00B62C55" w:rsidP="00B62C55">
      <w:pPr>
        <w:pStyle w:val="UnorderedList"/>
      </w:pPr>
      <w:r>
        <w:t>Document title</w:t>
      </w:r>
    </w:p>
    <w:p w:rsidR="00F40690" w:rsidRDefault="00F40690"/>
    <w:sectPr w:rsidR="00F40690" w:rsidSect="003E35BC">
      <w:headerReference w:type="even" r:id="rId12"/>
      <w:headerReference w:type="default" r:id="rId13"/>
      <w:type w:val="continuous"/>
      <w:pgSz w:w="12240" w:h="15840"/>
      <w:pgMar w:top="284" w:right="1440" w:bottom="1440" w:left="1440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FFC" w:rsidRDefault="00CB0FFC">
      <w:r>
        <w:separator/>
      </w:r>
    </w:p>
  </w:endnote>
  <w:endnote w:type="continuationSeparator" w:id="0">
    <w:p w:rsidR="00CB0FFC" w:rsidRDefault="00CB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21" w:rsidRDefault="0050234A">
    <w:pPr>
      <w:pStyle w:val="HeaderFooter"/>
      <w:rPr>
        <w:rFonts w:ascii="Times New Roman" w:eastAsia="Times New Roman" w:hAnsi="Times New Roman"/>
        <w:color w:val="auto"/>
        <w:sz w:val="20"/>
      </w:rPr>
    </w:pPr>
    <w:r>
      <w:rPr>
        <w:noProof/>
      </w:rPr>
      <w:pict>
        <v:rect id="Rectangle 7" o:spid="_x0000_s4099" style="position:absolute;margin-left:-71.9pt;margin-top:-7.55pt;width:612pt;height:62.4pt;z-index:-251658240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" fillcolor="#f3b429" strokecolor="#f3b429">
          <v:shadow on="t" opacity="22936f" origin=",.5" offset="0,.63889mm"/>
        </v:rect>
      </w:pict>
    </w:r>
    <w:r w:rsidR="00D25621">
      <w:t># - Policy Title</w:t>
    </w:r>
    <w:r w:rsidR="00D25621">
      <w:tab/>
      <w:t xml:space="preserve">Page </w:t>
    </w:r>
    <w:r w:rsidR="00B1002F">
      <w:fldChar w:fldCharType="begin"/>
    </w:r>
    <w:r w:rsidR="00D25621">
      <w:instrText xml:space="preserve"> PAGE </w:instrText>
    </w:r>
    <w:r w:rsidR="00B1002F">
      <w:fldChar w:fldCharType="separate"/>
    </w:r>
    <w:r w:rsidR="003E35BC">
      <w:rPr>
        <w:noProof/>
      </w:rPr>
      <w:t>2</w:t>
    </w:r>
    <w:r w:rsidR="00B1002F">
      <w:fldChar w:fldCharType="end"/>
    </w:r>
    <w:r w:rsidR="00D25621">
      <w:t xml:space="preserve"> of </w:t>
    </w:r>
    <w:r w:rsidR="00B1002F">
      <w:fldChar w:fldCharType="begin"/>
    </w:r>
    <w:r w:rsidR="00176469">
      <w:instrText xml:space="preserve"> NUMPAGES </w:instrText>
    </w:r>
    <w:r w:rsidR="00B1002F">
      <w:fldChar w:fldCharType="separate"/>
    </w:r>
    <w:r w:rsidR="00CB0FFC">
      <w:rPr>
        <w:noProof/>
      </w:rPr>
      <w:t>2</w:t>
    </w:r>
    <w:r w:rsidR="00B1002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21" w:rsidRDefault="0050234A" w:rsidP="0072267E">
    <w:pPr>
      <w:pStyle w:val="HeaderFooter"/>
      <w:rPr>
        <w:rFonts w:ascii="Times New Roman" w:eastAsia="Times New Roman" w:hAnsi="Times New Roman"/>
        <w:color w:val="auto"/>
        <w:sz w:val="20"/>
      </w:rPr>
    </w:pPr>
    <w:r>
      <w:rPr>
        <w:noProof/>
      </w:rPr>
      <w:pict>
        <v:rect id="Rectangle 5" o:spid="_x0000_s4098" style="position:absolute;margin-left:-71.9pt;margin-top:-9.15pt;width:612.8pt;height:62.4pt;z-index:-251659264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" fillcolor="#f3b429" strokecolor="#f3b429">
          <v:shadow on="t" opacity="22936f" origin=",.5" offset="0,.63889mm"/>
        </v:rect>
      </w:pict>
    </w:r>
    <w:r>
      <w:rPr>
        <w:noProof/>
      </w:rPr>
      <w:pict>
        <v:rect id="Rectangle 1" o:spid="_x0000_s4097" style="position:absolute;margin-left:22.05pt;margin-top:738.2pt;width:567pt;height:36pt;z-index:251656192;visibility:visible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" fillcolor="#f3b329" strokecolor="#f3b329">
          <v:shadow on="t" opacity="22936f" origin=",.5" offset="0,.63889mm"/>
          <v:textbox>
            <w:txbxContent>
              <w:p w:rsidR="00D25621" w:rsidRPr="001D2ADD" w:rsidRDefault="00D25621" w:rsidP="001D2ADD">
                <w:pPr>
                  <w:tabs>
                    <w:tab w:val="left" w:pos="8647"/>
                  </w:tabs>
                  <w:rPr>
                    <w:color w:val="000000"/>
                  </w:rPr>
                </w:pPr>
                <w:r w:rsidRPr="001D2ADD">
                  <w:rPr>
                    <w:rFonts w:ascii="Helvetica Neue" w:hAnsi="Helvetica Neue" w:cs="Helvetica Neue"/>
                    <w:color w:val="000000"/>
                    <w:sz w:val="18"/>
                    <w:szCs w:val="18"/>
                    <w:lang w:eastAsia="ja-JP"/>
                  </w:rPr>
                  <w:t># - Policy Governance</w:t>
                </w:r>
                <w:r w:rsidRPr="001D2ADD">
                  <w:rPr>
                    <w:rFonts w:ascii="Helvetica Neue" w:hAnsi="Helvetica Neue" w:cs="Helvetica Neue"/>
                    <w:color w:val="000000"/>
                    <w:sz w:val="18"/>
                    <w:szCs w:val="18"/>
                    <w:lang w:eastAsia="ja-JP"/>
                  </w:rPr>
                  <w:tab/>
                </w:r>
                <w:r w:rsidRPr="001D2ADD">
                  <w:rPr>
                    <w:rFonts w:ascii="Helvetica Neue" w:hAnsi="Helvetica Neue" w:cs="Helvetica Neue"/>
                    <w:color w:val="000000"/>
                    <w:sz w:val="18"/>
                    <w:szCs w:val="18"/>
                    <w:lang w:eastAsia="ja-JP"/>
                  </w:rPr>
                  <w:tab/>
                  <w:t xml:space="preserve">Page </w:t>
                </w:r>
                <w:r>
                  <w:rPr>
                    <w:rFonts w:cs="Helvetica Neue"/>
                    <w:noProof/>
                    <w:szCs w:val="18"/>
                  </w:rPr>
                  <w:drawing>
                    <wp:inline distT="0" distB="0" distL="0" distR="0">
                      <wp:extent cx="3302000" cy="3698240"/>
                      <wp:effectExtent l="0" t="0" r="0" b="10160"/>
                      <wp:docPr id="7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02000" cy="3698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1D2ADD">
                  <w:rPr>
                    <w:rFonts w:ascii="Helvetica Neue" w:hAnsi="Helvetica Neue" w:cs="Helvetica Neue"/>
                    <w:color w:val="000000"/>
                    <w:sz w:val="18"/>
                    <w:szCs w:val="18"/>
                    <w:lang w:eastAsia="ja-JP"/>
                  </w:rPr>
                  <w:t xml:space="preserve"> </w:t>
                </w:r>
              </w:p>
            </w:txbxContent>
          </v:textbox>
        </v:rect>
      </w:pict>
    </w:r>
    <w:r w:rsidR="00D25621">
      <w:t># - Policy Title</w:t>
    </w:r>
    <w:r w:rsidR="00D25621">
      <w:tab/>
      <w:t xml:space="preserve">Page </w:t>
    </w:r>
    <w:r w:rsidR="00B1002F">
      <w:fldChar w:fldCharType="begin"/>
    </w:r>
    <w:r w:rsidR="00D25621">
      <w:instrText xml:space="preserve"> PAGE </w:instrText>
    </w:r>
    <w:r w:rsidR="00B1002F">
      <w:fldChar w:fldCharType="separate"/>
    </w:r>
    <w:r>
      <w:rPr>
        <w:noProof/>
      </w:rPr>
      <w:t>2</w:t>
    </w:r>
    <w:r w:rsidR="00B1002F">
      <w:fldChar w:fldCharType="end"/>
    </w:r>
    <w:r w:rsidR="00D25621">
      <w:t xml:space="preserve"> of </w:t>
    </w:r>
    <w:r w:rsidR="00B1002F">
      <w:fldChar w:fldCharType="begin"/>
    </w:r>
    <w:r w:rsidR="00176469">
      <w:instrText xml:space="preserve"> NUMPAGES </w:instrText>
    </w:r>
    <w:r w:rsidR="00B1002F">
      <w:fldChar w:fldCharType="separate"/>
    </w:r>
    <w:r>
      <w:rPr>
        <w:noProof/>
      </w:rPr>
      <w:t>2</w:t>
    </w:r>
    <w:r w:rsidR="00B1002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FFC" w:rsidRDefault="00CB0FFC">
      <w:r>
        <w:separator/>
      </w:r>
    </w:p>
  </w:footnote>
  <w:footnote w:type="continuationSeparator" w:id="0">
    <w:p w:rsidR="00CB0FFC" w:rsidRDefault="00CB0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21" w:rsidRDefault="00D25621">
    <w:pPr>
      <w:pStyle w:val="HeaderFooter"/>
    </w:pPr>
    <w:r>
      <w:rPr>
        <w:noProof/>
      </w:rPr>
      <w:drawing>
        <wp:inline distT="0" distB="0" distL="0" distR="0">
          <wp:extent cx="1257300" cy="571500"/>
          <wp:effectExtent l="0" t="0" r="12700" b="12700"/>
          <wp:docPr id="13" name="Pictur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D25621" w:rsidRDefault="00D25621">
    <w:pPr>
      <w:pStyle w:val="HeaderFoo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67E" w:rsidRDefault="00A421B9">
    <w:pPr>
      <w:pStyle w:val="HeaderFooter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3627120</wp:posOffset>
          </wp:positionH>
          <wp:positionV relativeFrom="paragraph">
            <wp:posOffset>-460375</wp:posOffset>
          </wp:positionV>
          <wp:extent cx="2560320" cy="1374775"/>
          <wp:effectExtent l="0" t="0" r="5080" b="0"/>
          <wp:wrapNone/>
          <wp:docPr id="16" name="Picture 16" descr="Yellow 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Yellow 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1374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023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4101" type="#_x0000_t202" style="position:absolute;margin-left:298.4pt;margin-top:-8.2pt;width:172pt;height:40.8pt;z-index:25165926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" filled="f" stroked="f">
          <v:textbox style="mso-next-textbox:#Text Box 24" inset=",7.2pt,,7.2pt">
            <w:txbxContent>
              <w:p w:rsidR="00D25621" w:rsidRPr="0072267E" w:rsidRDefault="00D25621" w:rsidP="008A3184">
                <w:pPr>
                  <w:jc w:val="center"/>
                  <w:rPr>
                    <w:rFonts w:ascii="Verdana" w:hAnsi="Verdana"/>
                    <w:color w:val="FFFFFF" w:themeColor="background1"/>
                    <w:sz w:val="48"/>
                    <w:szCs w:val="48"/>
                  </w:rPr>
                </w:pPr>
                <w:r w:rsidRPr="0072267E">
                  <w:rPr>
                    <w:rFonts w:ascii="Verdana" w:hAnsi="Verdana"/>
                    <w:color w:val="000000" w:themeColor="text1"/>
                    <w:sz w:val="48"/>
                    <w:szCs w:val="48"/>
                  </w:rPr>
                  <w:t>Governance</w:t>
                </w:r>
              </w:p>
            </w:txbxContent>
          </v:textbox>
        </v:shape>
      </w:pict>
    </w:r>
  </w:p>
  <w:p w:rsidR="00D25621" w:rsidRDefault="00251C4E">
    <w:pPr>
      <w:pStyle w:val="HeaderFooter"/>
    </w:pPr>
    <w:r>
      <w:rPr>
        <w:noProof/>
      </w:rPr>
      <w:drawing>
        <wp:inline distT="0" distB="0" distL="0" distR="0" wp14:anchorId="4AE3E621" wp14:editId="24006CDC">
          <wp:extent cx="1722755" cy="68542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R_Logo_Primary_Blac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9505" cy="700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234A">
      <w:rPr>
        <w:noProof/>
      </w:rPr>
      <w:pict>
        <v:shape id="Text Box 24" o:spid="_x0000_s4100" type="#_x0000_t202" style="position:absolute;margin-left:301.6pt;margin-top:6.4pt;width:10.4pt;height:0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" filled="f" stroked="f">
          <v:textbox inset=",7.2pt,,7.2pt">
            <w:txbxContent/>
          </v:textbox>
        </v:shape>
      </w:pict>
    </w:r>
    <w:r w:rsidR="00D25621">
      <w:tab/>
    </w:r>
  </w:p>
  <w:p w:rsidR="00D25621" w:rsidRDefault="00D25621">
    <w:pPr>
      <w:pStyle w:val="HeaderFooter"/>
    </w:pPr>
  </w:p>
  <w:p w:rsidR="00445A75" w:rsidRDefault="00445A75">
    <w:pPr>
      <w:pStyle w:val="HeaderFoo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21" w:rsidRDefault="00D25621">
    <w:pPr>
      <w:pStyle w:val="HeaderFooter"/>
    </w:pPr>
    <w:r>
      <w:rPr>
        <w:noProof/>
      </w:rPr>
      <w:drawing>
        <wp:inline distT="0" distB="0" distL="0" distR="0">
          <wp:extent cx="1257300" cy="571500"/>
          <wp:effectExtent l="0" t="0" r="12700" b="12700"/>
          <wp:docPr id="20" name="Pictur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445A75" w:rsidRDefault="00445A75">
    <w:pPr>
      <w:pStyle w:val="HeaderFooter"/>
    </w:pPr>
  </w:p>
  <w:p w:rsidR="00445A75" w:rsidRDefault="00445A75">
    <w:pPr>
      <w:pStyle w:val="HeaderFoo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21" w:rsidRDefault="00251C4E">
    <w:pPr>
      <w:pStyle w:val="HeaderFooter"/>
    </w:pPr>
    <w:r>
      <w:rPr>
        <w:noProof/>
      </w:rPr>
      <w:drawing>
        <wp:inline distT="0" distB="0" distL="0" distR="0" wp14:anchorId="4AE3E621" wp14:editId="24006CDC">
          <wp:extent cx="1533525" cy="61013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R_Logo_Primary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113" cy="615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562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numFmt w:val="bullet"/>
      <w:lvlText w:val="‣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26642E5"/>
    <w:multiLevelType w:val="hybridMultilevel"/>
    <w:tmpl w:val="333604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D7172"/>
    <w:multiLevelType w:val="hybridMultilevel"/>
    <w:tmpl w:val="084EECB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8802365"/>
    <w:multiLevelType w:val="hybridMultilevel"/>
    <w:tmpl w:val="0CF2F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93E04"/>
    <w:multiLevelType w:val="hybridMultilevel"/>
    <w:tmpl w:val="A606C4A4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EC239F1"/>
    <w:multiLevelType w:val="hybridMultilevel"/>
    <w:tmpl w:val="0496375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1FCC0356"/>
    <w:multiLevelType w:val="hybridMultilevel"/>
    <w:tmpl w:val="4FBC616E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323316D9"/>
    <w:multiLevelType w:val="hybridMultilevel"/>
    <w:tmpl w:val="4A8A1A4C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33C66CE1"/>
    <w:multiLevelType w:val="hybridMultilevel"/>
    <w:tmpl w:val="81D68D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94A5B"/>
    <w:multiLevelType w:val="hybridMultilevel"/>
    <w:tmpl w:val="870E8CDA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35A77526"/>
    <w:multiLevelType w:val="hybridMultilevel"/>
    <w:tmpl w:val="FC3AC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F4D77"/>
    <w:multiLevelType w:val="hybridMultilevel"/>
    <w:tmpl w:val="022C93A6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3B2E0B78"/>
    <w:multiLevelType w:val="multilevel"/>
    <w:tmpl w:val="04963750"/>
    <w:lvl w:ilvl="0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493830C8"/>
    <w:multiLevelType w:val="hybridMultilevel"/>
    <w:tmpl w:val="6882CB5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4A625ADD"/>
    <w:multiLevelType w:val="hybridMultilevel"/>
    <w:tmpl w:val="2798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544BF"/>
    <w:multiLevelType w:val="hybridMultilevel"/>
    <w:tmpl w:val="175A5F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C1DC1"/>
    <w:multiLevelType w:val="hybridMultilevel"/>
    <w:tmpl w:val="61208C74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544A6421"/>
    <w:multiLevelType w:val="hybridMultilevel"/>
    <w:tmpl w:val="37FABF9E"/>
    <w:lvl w:ilvl="0" w:tplc="89085800">
      <w:start w:val="1"/>
      <w:numFmt w:val="decimal"/>
      <w:pStyle w:val="Ord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50B29"/>
    <w:multiLevelType w:val="hybridMultilevel"/>
    <w:tmpl w:val="8A9022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33813"/>
    <w:multiLevelType w:val="hybridMultilevel"/>
    <w:tmpl w:val="054A6B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96533"/>
    <w:multiLevelType w:val="hybridMultilevel"/>
    <w:tmpl w:val="127A36A4"/>
    <w:lvl w:ilvl="0" w:tplc="B0309092">
      <w:start w:val="1"/>
      <w:numFmt w:val="bullet"/>
      <w:pStyle w:val="Unordered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CE1E9C">
      <w:numFmt w:val="bullet"/>
      <w:lvlText w:val="-"/>
      <w:lvlJc w:val="left"/>
      <w:pPr>
        <w:ind w:left="1440" w:hanging="360"/>
      </w:pPr>
      <w:rPr>
        <w:rFonts w:ascii="Helvetica Neue" w:eastAsia="ヒラギノ角ゴ Pro W3" w:hAnsi="Helvetica Neue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60DA9"/>
    <w:multiLevelType w:val="hybridMultilevel"/>
    <w:tmpl w:val="7CC63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D7448"/>
    <w:multiLevelType w:val="hybridMultilevel"/>
    <w:tmpl w:val="A2AACB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E11C1"/>
    <w:multiLevelType w:val="hybridMultilevel"/>
    <w:tmpl w:val="9344419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7"/>
  </w:num>
  <w:num w:numId="5">
    <w:abstractNumId w:val="16"/>
  </w:num>
  <w:num w:numId="6">
    <w:abstractNumId w:val="18"/>
  </w:num>
  <w:num w:numId="7">
    <w:abstractNumId w:val="14"/>
  </w:num>
  <w:num w:numId="8">
    <w:abstractNumId w:val="9"/>
  </w:num>
  <w:num w:numId="9">
    <w:abstractNumId w:val="21"/>
  </w:num>
  <w:num w:numId="10">
    <w:abstractNumId w:val="7"/>
  </w:num>
  <w:num w:numId="11">
    <w:abstractNumId w:val="28"/>
  </w:num>
  <w:num w:numId="12">
    <w:abstractNumId w:val="11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26"/>
  </w:num>
  <w:num w:numId="19">
    <w:abstractNumId w:val="8"/>
  </w:num>
  <w:num w:numId="20">
    <w:abstractNumId w:val="19"/>
  </w:num>
  <w:num w:numId="21">
    <w:abstractNumId w:val="22"/>
  </w:num>
  <w:num w:numId="22">
    <w:abstractNumId w:val="27"/>
  </w:num>
  <w:num w:numId="23">
    <w:abstractNumId w:val="23"/>
  </w:num>
  <w:num w:numId="24">
    <w:abstractNumId w:val="15"/>
  </w:num>
  <w:num w:numId="25">
    <w:abstractNumId w:val="6"/>
  </w:num>
  <w:num w:numId="26">
    <w:abstractNumId w:val="20"/>
  </w:num>
  <w:num w:numId="27">
    <w:abstractNumId w:val="13"/>
  </w:num>
  <w:num w:numId="28">
    <w:abstractNumId w:val="24"/>
  </w:num>
  <w:num w:numId="29">
    <w:abstractNumId w:val="25"/>
  </w:num>
  <w:num w:numId="30">
    <w:abstractNumId w:val="22"/>
    <w:lvlOverride w:ilvl="0">
      <w:startOverride w:val="1"/>
    </w:lvlOverride>
  </w:num>
  <w:num w:numId="31">
    <w:abstractNumId w:val="22"/>
    <w:lvlOverride w:ilvl="0">
      <w:startOverride w:val="1"/>
    </w:lvlOverride>
  </w:num>
  <w:num w:numId="32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4104">
      <o:colormru v:ext="edit" colors="#f3b429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1002F"/>
    <w:rsid w:val="000F33EF"/>
    <w:rsid w:val="00126C19"/>
    <w:rsid w:val="00134514"/>
    <w:rsid w:val="00135368"/>
    <w:rsid w:val="00141729"/>
    <w:rsid w:val="00165C31"/>
    <w:rsid w:val="00176469"/>
    <w:rsid w:val="001D2ADD"/>
    <w:rsid w:val="001E59E6"/>
    <w:rsid w:val="001F4EDE"/>
    <w:rsid w:val="00227164"/>
    <w:rsid w:val="00234A3A"/>
    <w:rsid w:val="00251C4E"/>
    <w:rsid w:val="00297BCC"/>
    <w:rsid w:val="002B1751"/>
    <w:rsid w:val="002B3836"/>
    <w:rsid w:val="00377A52"/>
    <w:rsid w:val="00390E45"/>
    <w:rsid w:val="003E35BC"/>
    <w:rsid w:val="00443029"/>
    <w:rsid w:val="00445A75"/>
    <w:rsid w:val="00493730"/>
    <w:rsid w:val="004A0E54"/>
    <w:rsid w:val="004A2C88"/>
    <w:rsid w:val="004A63A0"/>
    <w:rsid w:val="004C441E"/>
    <w:rsid w:val="004D1F46"/>
    <w:rsid w:val="00501FCD"/>
    <w:rsid w:val="0050234A"/>
    <w:rsid w:val="0051203C"/>
    <w:rsid w:val="0053216C"/>
    <w:rsid w:val="00571508"/>
    <w:rsid w:val="0059768C"/>
    <w:rsid w:val="005C68B8"/>
    <w:rsid w:val="005F615B"/>
    <w:rsid w:val="005F7C03"/>
    <w:rsid w:val="00657A84"/>
    <w:rsid w:val="00672E4C"/>
    <w:rsid w:val="006A3BDC"/>
    <w:rsid w:val="006B4994"/>
    <w:rsid w:val="0072267E"/>
    <w:rsid w:val="0078068F"/>
    <w:rsid w:val="007915C6"/>
    <w:rsid w:val="008203B6"/>
    <w:rsid w:val="00837BC4"/>
    <w:rsid w:val="008418D5"/>
    <w:rsid w:val="008A3184"/>
    <w:rsid w:val="008B1C61"/>
    <w:rsid w:val="00903093"/>
    <w:rsid w:val="00953D08"/>
    <w:rsid w:val="00956619"/>
    <w:rsid w:val="0098370D"/>
    <w:rsid w:val="00996952"/>
    <w:rsid w:val="009F5FA6"/>
    <w:rsid w:val="00A017EC"/>
    <w:rsid w:val="00A24BDD"/>
    <w:rsid w:val="00A421B9"/>
    <w:rsid w:val="00A9772A"/>
    <w:rsid w:val="00AE38B2"/>
    <w:rsid w:val="00B1002F"/>
    <w:rsid w:val="00B62C55"/>
    <w:rsid w:val="00B734B6"/>
    <w:rsid w:val="00C2274B"/>
    <w:rsid w:val="00C54404"/>
    <w:rsid w:val="00C7349C"/>
    <w:rsid w:val="00C77B55"/>
    <w:rsid w:val="00C94CBB"/>
    <w:rsid w:val="00CB0FFC"/>
    <w:rsid w:val="00CD356A"/>
    <w:rsid w:val="00D25621"/>
    <w:rsid w:val="00D40F15"/>
    <w:rsid w:val="00DA535C"/>
    <w:rsid w:val="00DD0CA3"/>
    <w:rsid w:val="00DF13A3"/>
    <w:rsid w:val="00E3509E"/>
    <w:rsid w:val="00EB0868"/>
    <w:rsid w:val="00ED4ABB"/>
    <w:rsid w:val="00EF7F70"/>
    <w:rsid w:val="00F40690"/>
    <w:rsid w:val="00F94451"/>
    <w:rsid w:val="00F9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4">
      <o:colormru v:ext="edit" colors="#f3b429"/>
    </o:shapedefaults>
    <o:shapelayout v:ext="edit">
      <o:idmap v:ext="edit" data="1"/>
    </o:shapelayout>
  </w:shapeDefaults>
  <w:doNotEmbedSmartTags/>
  <w:decimalSymbol w:val="."/>
  <w:listSeparator w:val=","/>
  <w15:docId w15:val="{C98B37BB-0F28-4433-9544-4B7F13F5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/>
    <w:lsdException w:name="heading 2" w:locked="1"/>
    <w:lsdException w:name="heading 3" w:locked="1"/>
    <w:lsdException w:name="heading 4" w:lock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6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Heading3">
    <w:name w:val="Policy Heading 3"/>
    <w:next w:val="Body"/>
    <w:qFormat/>
    <w:rsid w:val="00176469"/>
    <w:pPr>
      <w:keepNext/>
      <w:spacing w:before="300" w:after="100"/>
      <w:outlineLvl w:val="3"/>
    </w:pPr>
    <w:rPr>
      <w:rFonts w:ascii="Verdana" w:eastAsia="ヒラギノ角ゴ Pro W3" w:hAnsi="Verdana"/>
      <w:b/>
      <w:color w:val="000000"/>
    </w:rPr>
  </w:style>
  <w:style w:type="paragraph" w:customStyle="1" w:styleId="HeaderFooter">
    <w:name w:val="Header &amp; Footer"/>
    <w:rsid w:val="0072267E"/>
    <w:pPr>
      <w:tabs>
        <w:tab w:val="right" w:pos="9360"/>
      </w:tabs>
    </w:pPr>
    <w:rPr>
      <w:rFonts w:ascii="Verdana" w:eastAsia="ヒラギノ角ゴ Pro W3" w:hAnsi="Verdana"/>
      <w:color w:val="000000"/>
      <w:sz w:val="18"/>
    </w:rPr>
  </w:style>
  <w:style w:type="paragraph" w:customStyle="1" w:styleId="Body">
    <w:name w:val="Body"/>
    <w:rsid w:val="00176469"/>
    <w:pPr>
      <w:spacing w:after="300"/>
    </w:pPr>
    <w:rPr>
      <w:rFonts w:ascii="Verdana" w:eastAsia="ヒラギノ角ゴ Pro W3" w:hAnsi="Verdana"/>
      <w:color w:val="000000"/>
    </w:rPr>
  </w:style>
  <w:style w:type="paragraph" w:customStyle="1" w:styleId="Metainfo">
    <w:name w:val="Meta info"/>
    <w:rsid w:val="00A421B9"/>
    <w:pPr>
      <w:tabs>
        <w:tab w:val="left" w:pos="1440"/>
      </w:tabs>
      <w:spacing w:after="40"/>
    </w:pPr>
    <w:rPr>
      <w:rFonts w:ascii="Verdana" w:eastAsia="ヒラギノ角ゴ Pro W3" w:hAnsi="Verdana"/>
      <w:color w:val="000000"/>
      <w:sz w:val="16"/>
    </w:rPr>
  </w:style>
  <w:style w:type="paragraph" w:styleId="Header">
    <w:name w:val="header"/>
    <w:basedOn w:val="Normal"/>
    <w:link w:val="HeaderChar"/>
    <w:locked/>
    <w:rsid w:val="0049373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93730"/>
    <w:rPr>
      <w:sz w:val="24"/>
      <w:szCs w:val="24"/>
    </w:rPr>
  </w:style>
  <w:style w:type="paragraph" w:styleId="Footer">
    <w:name w:val="footer"/>
    <w:basedOn w:val="Normal"/>
    <w:link w:val="FooterChar"/>
    <w:locked/>
    <w:rsid w:val="0049373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493730"/>
    <w:rPr>
      <w:sz w:val="24"/>
      <w:szCs w:val="24"/>
    </w:rPr>
  </w:style>
  <w:style w:type="paragraph" w:styleId="BalloonText">
    <w:name w:val="Balloon Text"/>
    <w:basedOn w:val="Normal"/>
    <w:link w:val="BalloonTextChar"/>
    <w:locked/>
    <w:rsid w:val="001D2AD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1D2ADD"/>
    <w:rPr>
      <w:rFonts w:ascii="Lucida Grande" w:hAnsi="Lucida Grande" w:cs="Lucida Grande"/>
      <w:sz w:val="18"/>
      <w:szCs w:val="18"/>
    </w:rPr>
  </w:style>
  <w:style w:type="paragraph" w:customStyle="1" w:styleId="PolicyTitle">
    <w:name w:val="Policy Title"/>
    <w:basedOn w:val="Normal"/>
    <w:next w:val="Body"/>
    <w:qFormat/>
    <w:rsid w:val="00141729"/>
    <w:pPr>
      <w:keepNext/>
      <w:spacing w:before="240" w:after="400"/>
      <w:jc w:val="center"/>
      <w:outlineLvl w:val="0"/>
    </w:pPr>
    <w:rPr>
      <w:rFonts w:ascii="Verdana" w:eastAsia="ヒラギノ角ゴ Pro W3" w:hAnsi="Verdana"/>
      <w:color w:val="000000"/>
      <w:sz w:val="44"/>
      <w:szCs w:val="20"/>
    </w:rPr>
  </w:style>
  <w:style w:type="paragraph" w:customStyle="1" w:styleId="PolicyHeading1">
    <w:name w:val="Policy Heading 1"/>
    <w:basedOn w:val="Normal"/>
    <w:next w:val="Body"/>
    <w:qFormat/>
    <w:rsid w:val="00176469"/>
    <w:pPr>
      <w:keepNext/>
      <w:tabs>
        <w:tab w:val="left" w:pos="540"/>
      </w:tabs>
      <w:spacing w:before="400" w:after="300"/>
      <w:outlineLvl w:val="1"/>
    </w:pPr>
    <w:rPr>
      <w:rFonts w:ascii="Verdana" w:eastAsia="ヒラギノ角ゴ Pro W3" w:hAnsi="Verdana"/>
      <w:color w:val="000000"/>
      <w:sz w:val="40"/>
      <w:szCs w:val="20"/>
    </w:rPr>
  </w:style>
  <w:style w:type="paragraph" w:customStyle="1" w:styleId="PolicyHeading2">
    <w:name w:val="Policy Heading 2"/>
    <w:basedOn w:val="Normal"/>
    <w:next w:val="Body"/>
    <w:qFormat/>
    <w:rsid w:val="00176469"/>
    <w:pPr>
      <w:keepNext/>
      <w:spacing w:before="400" w:after="300"/>
      <w:outlineLvl w:val="2"/>
    </w:pPr>
    <w:rPr>
      <w:rFonts w:ascii="Verdana" w:eastAsia="ヒラギノ角ゴ Pro W3" w:hAnsi="Verdana"/>
      <w:color w:val="333333"/>
      <w:sz w:val="28"/>
      <w:szCs w:val="20"/>
    </w:rPr>
  </w:style>
  <w:style w:type="paragraph" w:customStyle="1" w:styleId="OrderedList">
    <w:name w:val="Ordered List"/>
    <w:basedOn w:val="Body"/>
    <w:qFormat/>
    <w:rsid w:val="00134514"/>
    <w:pPr>
      <w:numPr>
        <w:numId w:val="21"/>
      </w:numPr>
    </w:pPr>
  </w:style>
  <w:style w:type="paragraph" w:customStyle="1" w:styleId="UnorderedList">
    <w:name w:val="Unordered List"/>
    <w:basedOn w:val="Normal"/>
    <w:qFormat/>
    <w:rsid w:val="00176469"/>
    <w:pPr>
      <w:numPr>
        <w:numId w:val="29"/>
      </w:numPr>
      <w:spacing w:after="100"/>
    </w:pPr>
    <w:rPr>
      <w:rFonts w:ascii="Verdana" w:eastAsia="ヒラギノ角ゴ Pro W3" w:hAnsi="Verdan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reso2\Policy%20(DO%20NOT%20ARCHIVE)\Resources\Template-GovernancePolic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B4D1D-DED3-40E5-96CF-4231D3C55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Template-GovernancePolicy</Template>
  <TotalTime>3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Scratchcat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shafer1j</dc:creator>
  <cp:lastModifiedBy>seidlere</cp:lastModifiedBy>
  <cp:revision>4</cp:revision>
  <cp:lastPrinted>2012-08-08T17:15:00Z</cp:lastPrinted>
  <dcterms:created xsi:type="dcterms:W3CDTF">2013-10-08T20:52:00Z</dcterms:created>
  <dcterms:modified xsi:type="dcterms:W3CDTF">2018-02-21T20:21:00Z</dcterms:modified>
</cp:coreProperties>
</file>