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94899" w14:textId="77777777" w:rsidR="00095485" w:rsidRPr="003B00B1" w:rsidRDefault="00DB76CB">
      <w:pPr>
        <w:pStyle w:val="BodyText"/>
        <w:spacing w:before="0"/>
        <w:ind w:left="100"/>
        <w:rPr>
          <w:rFonts w:asciiTheme="minorHAnsi" w:hAnsiTheme="minorHAnsi" w:cstheme="minorHAnsi"/>
          <w:sz w:val="20"/>
        </w:rPr>
      </w:pPr>
      <w:r w:rsidRPr="003B00B1">
        <w:rPr>
          <w:rFonts w:asciiTheme="minorHAnsi" w:hAnsiTheme="minorHAnsi" w:cstheme="minorHAnsi"/>
          <w:noProof/>
          <w:sz w:val="20"/>
        </w:rPr>
        <w:drawing>
          <wp:inline distT="0" distB="0" distL="0" distR="0" wp14:anchorId="3D2B1D7E" wp14:editId="3A1735DA">
            <wp:extent cx="1139397" cy="487679"/>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139397" cy="487679"/>
                    </a:xfrm>
                    <a:prstGeom prst="rect">
                      <a:avLst/>
                    </a:prstGeom>
                  </pic:spPr>
                </pic:pic>
              </a:graphicData>
            </a:graphic>
          </wp:inline>
        </w:drawing>
      </w:r>
    </w:p>
    <w:p w14:paraId="04C03982" w14:textId="5D6ADD8F" w:rsidR="003D039A" w:rsidRDefault="00DB76CB" w:rsidP="003D039A">
      <w:pPr>
        <w:pStyle w:val="Title"/>
        <w:spacing w:before="0"/>
        <w:ind w:left="4644" w:right="198" w:hanging="2807"/>
        <w:jc w:val="center"/>
        <w:rPr>
          <w:rFonts w:asciiTheme="minorHAnsi" w:hAnsiTheme="minorHAnsi" w:cstheme="minorHAnsi"/>
          <w:spacing w:val="-18"/>
        </w:rPr>
      </w:pPr>
      <w:r w:rsidRPr="003B00B1">
        <w:rPr>
          <w:rFonts w:asciiTheme="minorHAnsi" w:hAnsiTheme="minorHAnsi" w:cstheme="minorHAnsi"/>
        </w:rPr>
        <w:t>Vice-President</w:t>
      </w:r>
      <w:r w:rsidRPr="003B00B1">
        <w:rPr>
          <w:rFonts w:asciiTheme="minorHAnsi" w:hAnsiTheme="minorHAnsi" w:cstheme="minorHAnsi"/>
          <w:spacing w:val="-17"/>
        </w:rPr>
        <w:t xml:space="preserve"> </w:t>
      </w:r>
      <w:r w:rsidRPr="003B00B1">
        <w:rPr>
          <w:rFonts w:asciiTheme="minorHAnsi" w:hAnsiTheme="minorHAnsi" w:cstheme="minorHAnsi"/>
        </w:rPr>
        <w:t>(Research)</w:t>
      </w:r>
    </w:p>
    <w:p w14:paraId="5CF316AF" w14:textId="6A16B8E6" w:rsidR="00095485" w:rsidRPr="003B00B1" w:rsidRDefault="003D039A" w:rsidP="003D039A">
      <w:pPr>
        <w:pStyle w:val="Title"/>
        <w:spacing w:before="0"/>
        <w:ind w:left="4644" w:right="198" w:hanging="2807"/>
        <w:jc w:val="center"/>
        <w:rPr>
          <w:rFonts w:asciiTheme="minorHAnsi" w:hAnsiTheme="minorHAnsi" w:cstheme="minorHAnsi"/>
        </w:rPr>
      </w:pPr>
      <w:r>
        <w:rPr>
          <w:rFonts w:asciiTheme="minorHAnsi" w:hAnsiTheme="minorHAnsi" w:cstheme="minorHAnsi"/>
          <w:spacing w:val="-18"/>
        </w:rPr>
        <w:t xml:space="preserve">Indigenous Researcher </w:t>
      </w:r>
      <w:r w:rsidRPr="003B00B1">
        <w:rPr>
          <w:rFonts w:asciiTheme="minorHAnsi" w:hAnsiTheme="minorHAnsi" w:cstheme="minorHAnsi"/>
        </w:rPr>
        <w:t xml:space="preserve">Fund </w:t>
      </w:r>
      <w:r w:rsidRPr="003B00B1">
        <w:rPr>
          <w:rFonts w:asciiTheme="minorHAnsi" w:hAnsiTheme="minorHAnsi" w:cstheme="minorHAnsi"/>
          <w:spacing w:val="-2"/>
        </w:rPr>
        <w:t>Guidelines</w:t>
      </w:r>
    </w:p>
    <w:p w14:paraId="74BA1036" w14:textId="77777777" w:rsidR="00095485" w:rsidRPr="003B00B1" w:rsidRDefault="00DB76CB">
      <w:pPr>
        <w:pStyle w:val="Heading1"/>
        <w:numPr>
          <w:ilvl w:val="0"/>
          <w:numId w:val="2"/>
        </w:numPr>
        <w:tabs>
          <w:tab w:val="left" w:pos="819"/>
        </w:tabs>
        <w:spacing w:before="208"/>
        <w:ind w:left="819" w:hanging="359"/>
        <w:jc w:val="left"/>
        <w:rPr>
          <w:rFonts w:asciiTheme="minorHAnsi" w:hAnsiTheme="minorHAnsi" w:cstheme="minorHAnsi"/>
        </w:rPr>
      </w:pPr>
      <w:r w:rsidRPr="003B00B1">
        <w:rPr>
          <w:rFonts w:asciiTheme="minorHAnsi" w:hAnsiTheme="minorHAnsi" w:cstheme="minorHAnsi"/>
          <w:spacing w:val="-2"/>
        </w:rPr>
        <w:t>INTRODUCTION</w:t>
      </w:r>
    </w:p>
    <w:p w14:paraId="210CE340" w14:textId="10334ED2" w:rsidR="00095485" w:rsidRPr="003B00B1" w:rsidRDefault="00DB76CB">
      <w:pPr>
        <w:pStyle w:val="BodyText"/>
        <w:ind w:hanging="1"/>
        <w:rPr>
          <w:rFonts w:asciiTheme="minorHAnsi" w:hAnsiTheme="minorHAnsi" w:cstheme="minorHAnsi"/>
          <w:sz w:val="24"/>
          <w:szCs w:val="24"/>
        </w:rPr>
      </w:pPr>
      <w:r w:rsidRPr="003B00B1">
        <w:rPr>
          <w:rFonts w:asciiTheme="minorHAnsi" w:hAnsiTheme="minorHAnsi" w:cstheme="minorHAnsi"/>
          <w:sz w:val="24"/>
          <w:szCs w:val="24"/>
        </w:rPr>
        <w:t xml:space="preserve">These awards are made to promote research and scholarly work </w:t>
      </w:r>
      <w:r w:rsidR="003D039A">
        <w:rPr>
          <w:rFonts w:asciiTheme="minorHAnsi" w:hAnsiTheme="minorHAnsi" w:cstheme="minorHAnsi"/>
          <w:sz w:val="24"/>
          <w:szCs w:val="24"/>
        </w:rPr>
        <w:t>by Indigenous</w:t>
      </w:r>
      <w:r w:rsidR="002C6E12">
        <w:rPr>
          <w:rFonts w:asciiTheme="minorHAnsi" w:hAnsiTheme="minorHAnsi" w:cstheme="minorHAnsi"/>
          <w:sz w:val="24"/>
          <w:szCs w:val="24"/>
        </w:rPr>
        <w:t xml:space="preserve"> (First Nations, Métis and Inuit)</w:t>
      </w:r>
      <w:r w:rsidR="003D039A">
        <w:rPr>
          <w:rFonts w:asciiTheme="minorHAnsi" w:hAnsiTheme="minorHAnsi" w:cstheme="minorHAnsi"/>
          <w:sz w:val="24"/>
          <w:szCs w:val="24"/>
        </w:rPr>
        <w:t xml:space="preserve"> researchers.</w:t>
      </w:r>
      <w:r w:rsidRPr="003B00B1">
        <w:rPr>
          <w:rFonts w:asciiTheme="minorHAnsi" w:hAnsiTheme="minorHAnsi" w:cstheme="minorHAnsi"/>
          <w:spacing w:val="40"/>
          <w:sz w:val="24"/>
          <w:szCs w:val="24"/>
        </w:rPr>
        <w:t xml:space="preserve"> </w:t>
      </w:r>
      <w:r w:rsidRPr="003B00B1">
        <w:rPr>
          <w:rFonts w:asciiTheme="minorHAnsi" w:hAnsiTheme="minorHAnsi" w:cstheme="minorHAnsi"/>
          <w:sz w:val="24"/>
          <w:szCs w:val="24"/>
        </w:rPr>
        <w:t>The Vice-President</w:t>
      </w:r>
      <w:r w:rsidRPr="003B00B1">
        <w:rPr>
          <w:rFonts w:asciiTheme="minorHAnsi" w:hAnsiTheme="minorHAnsi" w:cstheme="minorHAnsi"/>
          <w:spacing w:val="-3"/>
          <w:sz w:val="24"/>
          <w:szCs w:val="24"/>
        </w:rPr>
        <w:t xml:space="preserve"> </w:t>
      </w:r>
      <w:r w:rsidRPr="003B00B1">
        <w:rPr>
          <w:rFonts w:asciiTheme="minorHAnsi" w:hAnsiTheme="minorHAnsi" w:cstheme="minorHAnsi"/>
          <w:sz w:val="24"/>
          <w:szCs w:val="24"/>
        </w:rPr>
        <w:t>(Research) has a small budget to fund such initiatives from sources such as indirect costs of research from contracts and residual NSERC and SSHRC funds.</w:t>
      </w:r>
    </w:p>
    <w:p w14:paraId="0676DCDB" w14:textId="77777777" w:rsidR="00095485" w:rsidRPr="003B00B1" w:rsidRDefault="00DB76CB">
      <w:pPr>
        <w:pStyle w:val="BodyText"/>
        <w:spacing w:before="118"/>
        <w:rPr>
          <w:rFonts w:asciiTheme="minorHAnsi" w:hAnsiTheme="minorHAnsi" w:cstheme="minorHAnsi"/>
          <w:spacing w:val="-2"/>
          <w:sz w:val="24"/>
          <w:szCs w:val="24"/>
        </w:rPr>
      </w:pPr>
      <w:r w:rsidRPr="003B00B1">
        <w:rPr>
          <w:rFonts w:asciiTheme="minorHAnsi" w:hAnsiTheme="minorHAnsi" w:cstheme="minorHAnsi"/>
          <w:sz w:val="24"/>
          <w:szCs w:val="24"/>
        </w:rPr>
        <w:t>Requests</w:t>
      </w:r>
      <w:r w:rsidRPr="003B00B1">
        <w:rPr>
          <w:rFonts w:asciiTheme="minorHAnsi" w:hAnsiTheme="minorHAnsi" w:cstheme="minorHAnsi"/>
          <w:spacing w:val="-4"/>
          <w:sz w:val="24"/>
          <w:szCs w:val="24"/>
        </w:rPr>
        <w:t xml:space="preserve"> </w:t>
      </w:r>
      <w:r w:rsidRPr="003B00B1">
        <w:rPr>
          <w:rFonts w:asciiTheme="minorHAnsi" w:hAnsiTheme="minorHAnsi" w:cstheme="minorHAnsi"/>
          <w:sz w:val="24"/>
          <w:szCs w:val="24"/>
        </w:rPr>
        <w:t>could</w:t>
      </w:r>
      <w:r w:rsidRPr="003B00B1">
        <w:rPr>
          <w:rFonts w:asciiTheme="minorHAnsi" w:hAnsiTheme="minorHAnsi" w:cstheme="minorHAnsi"/>
          <w:spacing w:val="-2"/>
          <w:sz w:val="24"/>
          <w:szCs w:val="24"/>
        </w:rPr>
        <w:t xml:space="preserve"> include:</w:t>
      </w:r>
    </w:p>
    <w:p w14:paraId="5F5772BE" w14:textId="51E5E0C5" w:rsidR="00C16963" w:rsidRPr="003B00B1" w:rsidRDefault="00C16963" w:rsidP="00A759A9">
      <w:pPr>
        <w:pStyle w:val="ListNumber"/>
        <w:numPr>
          <w:ilvl w:val="0"/>
          <w:numId w:val="11"/>
        </w:numPr>
        <w:spacing w:before="0" w:after="0"/>
        <w:contextualSpacing/>
        <w:rPr>
          <w:rFonts w:cstheme="minorHAnsi"/>
          <w:szCs w:val="24"/>
        </w:rPr>
      </w:pPr>
      <w:r w:rsidRPr="003B00B1">
        <w:rPr>
          <w:rFonts w:cstheme="minorHAnsi"/>
          <w:szCs w:val="24"/>
        </w:rPr>
        <w:t xml:space="preserve">Knowledge </w:t>
      </w:r>
      <w:r w:rsidR="003D039A">
        <w:rPr>
          <w:rFonts w:cstheme="minorHAnsi"/>
          <w:szCs w:val="24"/>
        </w:rPr>
        <w:t>m</w:t>
      </w:r>
      <w:r w:rsidRPr="003B00B1">
        <w:rPr>
          <w:rFonts w:cstheme="minorHAnsi"/>
          <w:szCs w:val="24"/>
        </w:rPr>
        <w:t>obilization (</w:t>
      </w:r>
      <w:r w:rsidR="008B090B">
        <w:rPr>
          <w:rFonts w:cstheme="minorHAnsi"/>
          <w:szCs w:val="24"/>
        </w:rPr>
        <w:t>including</w:t>
      </w:r>
      <w:r w:rsidRPr="003B00B1">
        <w:rPr>
          <w:rFonts w:cstheme="minorHAnsi"/>
          <w:szCs w:val="24"/>
        </w:rPr>
        <w:t xml:space="preserve"> </w:t>
      </w:r>
      <w:r w:rsidR="00A759A9">
        <w:rPr>
          <w:rFonts w:cstheme="minorHAnsi"/>
          <w:szCs w:val="24"/>
        </w:rPr>
        <w:t>travel costs for</w:t>
      </w:r>
      <w:r w:rsidRPr="003B00B1">
        <w:rPr>
          <w:rFonts w:cstheme="minorHAnsi"/>
          <w:szCs w:val="24"/>
        </w:rPr>
        <w:t xml:space="preserve"> Elders or community co-leads and partners)</w:t>
      </w:r>
    </w:p>
    <w:p w14:paraId="667B83F0" w14:textId="6FD26129" w:rsidR="00C16963" w:rsidRPr="003B00B1" w:rsidRDefault="00C16963" w:rsidP="00A759A9">
      <w:pPr>
        <w:pStyle w:val="ListNumber"/>
        <w:numPr>
          <w:ilvl w:val="0"/>
          <w:numId w:val="11"/>
        </w:numPr>
        <w:spacing w:before="0" w:after="0"/>
        <w:contextualSpacing/>
        <w:rPr>
          <w:rFonts w:cstheme="minorHAnsi"/>
          <w:szCs w:val="24"/>
        </w:rPr>
      </w:pPr>
      <w:r w:rsidRPr="003B00B1">
        <w:rPr>
          <w:rFonts w:cstheme="minorHAnsi"/>
          <w:szCs w:val="24"/>
        </w:rPr>
        <w:t>Mentorship (</w:t>
      </w:r>
      <w:r w:rsidR="00A759A9">
        <w:rPr>
          <w:rFonts w:cstheme="minorHAnsi"/>
          <w:szCs w:val="24"/>
        </w:rPr>
        <w:t>including hiring of students</w:t>
      </w:r>
      <w:r w:rsidRPr="003B00B1">
        <w:rPr>
          <w:rFonts w:cstheme="minorHAnsi"/>
          <w:szCs w:val="24"/>
        </w:rPr>
        <w:t>)</w:t>
      </w:r>
    </w:p>
    <w:p w14:paraId="23E18845" w14:textId="1B0307B1" w:rsidR="00C16963" w:rsidRPr="003B00B1" w:rsidRDefault="00C16963" w:rsidP="00A759A9">
      <w:pPr>
        <w:pStyle w:val="ListNumber"/>
        <w:numPr>
          <w:ilvl w:val="0"/>
          <w:numId w:val="11"/>
        </w:numPr>
        <w:spacing w:before="0" w:after="0"/>
        <w:contextualSpacing/>
        <w:rPr>
          <w:rFonts w:cstheme="minorHAnsi"/>
          <w:szCs w:val="24"/>
        </w:rPr>
      </w:pPr>
      <w:r w:rsidRPr="003B00B1">
        <w:rPr>
          <w:rFonts w:cstheme="minorHAnsi"/>
          <w:szCs w:val="24"/>
        </w:rPr>
        <w:t xml:space="preserve">Indigenous </w:t>
      </w:r>
      <w:r w:rsidR="00A759A9">
        <w:rPr>
          <w:rFonts w:cstheme="minorHAnsi"/>
          <w:szCs w:val="24"/>
        </w:rPr>
        <w:t>l</w:t>
      </w:r>
      <w:r w:rsidRPr="003B00B1">
        <w:rPr>
          <w:rFonts w:cstheme="minorHAnsi"/>
          <w:szCs w:val="24"/>
        </w:rPr>
        <w:t xml:space="preserve">anguage </w:t>
      </w:r>
      <w:r w:rsidR="00A759A9">
        <w:rPr>
          <w:rFonts w:cstheme="minorHAnsi"/>
          <w:szCs w:val="24"/>
        </w:rPr>
        <w:t>s</w:t>
      </w:r>
      <w:r w:rsidRPr="003B00B1">
        <w:rPr>
          <w:rFonts w:cstheme="minorHAnsi"/>
          <w:szCs w:val="24"/>
        </w:rPr>
        <w:t xml:space="preserve">upports </w:t>
      </w:r>
    </w:p>
    <w:p w14:paraId="1566C172" w14:textId="720D9016" w:rsidR="00C16963" w:rsidRPr="003B00B1" w:rsidRDefault="00C16963" w:rsidP="00A759A9">
      <w:pPr>
        <w:pStyle w:val="ListNumber"/>
        <w:numPr>
          <w:ilvl w:val="0"/>
          <w:numId w:val="11"/>
        </w:numPr>
        <w:spacing w:before="0" w:after="0"/>
        <w:contextualSpacing/>
        <w:rPr>
          <w:rFonts w:cstheme="minorHAnsi"/>
          <w:szCs w:val="24"/>
        </w:rPr>
      </w:pPr>
      <w:r w:rsidRPr="003B00B1">
        <w:rPr>
          <w:rFonts w:cstheme="minorHAnsi"/>
          <w:szCs w:val="24"/>
        </w:rPr>
        <w:t>Course releases</w:t>
      </w:r>
      <w:r w:rsidR="004727A7">
        <w:rPr>
          <w:rFonts w:cstheme="minorHAnsi"/>
          <w:szCs w:val="24"/>
        </w:rPr>
        <w:t xml:space="preserve"> (subject to approval by the reporting dean)</w:t>
      </w:r>
    </w:p>
    <w:p w14:paraId="684D90C7" w14:textId="327DE86A" w:rsidR="003B00B1" w:rsidRPr="003B00B1" w:rsidRDefault="00C16963" w:rsidP="00A759A9">
      <w:pPr>
        <w:pStyle w:val="ListNumber"/>
        <w:numPr>
          <w:ilvl w:val="0"/>
          <w:numId w:val="11"/>
        </w:numPr>
        <w:spacing w:before="0" w:after="0"/>
        <w:contextualSpacing/>
        <w:rPr>
          <w:rFonts w:cstheme="minorHAnsi"/>
          <w:szCs w:val="24"/>
        </w:rPr>
      </w:pPr>
      <w:r w:rsidRPr="003B00B1">
        <w:rPr>
          <w:rFonts w:cstheme="minorHAnsi"/>
          <w:szCs w:val="24"/>
        </w:rPr>
        <w:t>Travel and accommodation to and from Indigenous communities</w:t>
      </w:r>
      <w:r w:rsidR="00A759A9">
        <w:rPr>
          <w:rFonts w:cstheme="minorHAnsi"/>
          <w:szCs w:val="24"/>
        </w:rPr>
        <w:t xml:space="preserve"> </w:t>
      </w:r>
    </w:p>
    <w:p w14:paraId="3C3DC1A1" w14:textId="1B04DB64" w:rsidR="00C16963" w:rsidRPr="003B00B1" w:rsidRDefault="003B00B1" w:rsidP="00A759A9">
      <w:pPr>
        <w:pStyle w:val="ListNumber"/>
        <w:numPr>
          <w:ilvl w:val="0"/>
          <w:numId w:val="11"/>
        </w:numPr>
        <w:spacing w:before="0" w:after="0"/>
        <w:contextualSpacing/>
        <w:rPr>
          <w:rFonts w:cstheme="minorHAnsi"/>
          <w:szCs w:val="24"/>
        </w:rPr>
      </w:pPr>
      <w:r w:rsidRPr="003B00B1">
        <w:rPr>
          <w:rFonts w:cstheme="minorHAnsi"/>
          <w:szCs w:val="24"/>
        </w:rPr>
        <w:t>H</w:t>
      </w:r>
      <w:r w:rsidR="00C16963" w:rsidRPr="003B00B1">
        <w:rPr>
          <w:rFonts w:cstheme="minorHAnsi"/>
          <w:szCs w:val="24"/>
        </w:rPr>
        <w:t>onoraria for Elders, Knowledge Keepers, and other members of Indigenous communit</w:t>
      </w:r>
      <w:r w:rsidR="00A759A9">
        <w:rPr>
          <w:rFonts w:cstheme="minorHAnsi"/>
          <w:szCs w:val="24"/>
        </w:rPr>
        <w:t>ies</w:t>
      </w:r>
      <w:r w:rsidR="00C16963" w:rsidRPr="003B00B1">
        <w:rPr>
          <w:rFonts w:cstheme="minorHAnsi"/>
          <w:szCs w:val="24"/>
        </w:rPr>
        <w:t xml:space="preserve"> </w:t>
      </w:r>
    </w:p>
    <w:p w14:paraId="4284B293" w14:textId="5F1337A3" w:rsidR="00C16963" w:rsidRPr="003B00B1" w:rsidRDefault="00DB76CB" w:rsidP="00A759A9">
      <w:pPr>
        <w:pStyle w:val="ListNumber"/>
        <w:numPr>
          <w:ilvl w:val="0"/>
          <w:numId w:val="11"/>
        </w:numPr>
        <w:spacing w:before="0" w:after="0"/>
        <w:contextualSpacing/>
        <w:rPr>
          <w:rFonts w:cstheme="minorHAnsi"/>
          <w:szCs w:val="24"/>
        </w:rPr>
      </w:pPr>
      <w:r w:rsidRPr="003B00B1">
        <w:rPr>
          <w:rFonts w:cstheme="minorHAnsi"/>
          <w:szCs w:val="24"/>
        </w:rPr>
        <w:t>Matching</w:t>
      </w:r>
      <w:r w:rsidRPr="003B00B1">
        <w:rPr>
          <w:rFonts w:cstheme="minorHAnsi"/>
          <w:spacing w:val="-5"/>
          <w:szCs w:val="24"/>
        </w:rPr>
        <w:t xml:space="preserve"> </w:t>
      </w:r>
      <w:r w:rsidRPr="003B00B1">
        <w:rPr>
          <w:rFonts w:cstheme="minorHAnsi"/>
          <w:szCs w:val="24"/>
        </w:rPr>
        <w:t>funds</w:t>
      </w:r>
      <w:r w:rsidRPr="003B00B1">
        <w:rPr>
          <w:rFonts w:cstheme="minorHAnsi"/>
          <w:spacing w:val="-2"/>
          <w:szCs w:val="24"/>
        </w:rPr>
        <w:t xml:space="preserve"> </w:t>
      </w:r>
      <w:r w:rsidRPr="003B00B1">
        <w:rPr>
          <w:rFonts w:cstheme="minorHAnsi"/>
          <w:szCs w:val="24"/>
        </w:rPr>
        <w:t>for</w:t>
      </w:r>
      <w:r w:rsidRPr="003B00B1">
        <w:rPr>
          <w:rFonts w:cstheme="minorHAnsi"/>
          <w:spacing w:val="-2"/>
          <w:szCs w:val="24"/>
        </w:rPr>
        <w:t xml:space="preserve"> </w:t>
      </w:r>
      <w:r w:rsidRPr="003B00B1">
        <w:rPr>
          <w:rFonts w:cstheme="minorHAnsi"/>
          <w:szCs w:val="24"/>
        </w:rPr>
        <w:t>external</w:t>
      </w:r>
      <w:r w:rsidRPr="003B00B1">
        <w:rPr>
          <w:rFonts w:cstheme="minorHAnsi"/>
          <w:spacing w:val="-2"/>
          <w:szCs w:val="24"/>
        </w:rPr>
        <w:t xml:space="preserve"> </w:t>
      </w:r>
      <w:r w:rsidRPr="003B00B1">
        <w:rPr>
          <w:rFonts w:cstheme="minorHAnsi"/>
          <w:szCs w:val="24"/>
        </w:rPr>
        <w:t>grant</w:t>
      </w:r>
    </w:p>
    <w:p w14:paraId="56988255" w14:textId="54CB1EC5" w:rsidR="00095485" w:rsidRPr="003B00B1" w:rsidRDefault="00DB76CB" w:rsidP="00A759A9">
      <w:pPr>
        <w:pStyle w:val="ListNumber"/>
        <w:numPr>
          <w:ilvl w:val="0"/>
          <w:numId w:val="11"/>
        </w:numPr>
        <w:spacing w:before="0" w:after="0"/>
        <w:contextualSpacing/>
        <w:rPr>
          <w:rFonts w:cstheme="minorHAnsi"/>
          <w:szCs w:val="24"/>
        </w:rPr>
      </w:pPr>
      <w:r w:rsidRPr="003B00B1">
        <w:rPr>
          <w:rFonts w:cstheme="minorHAnsi"/>
          <w:szCs w:val="24"/>
        </w:rPr>
        <w:t>Funding</w:t>
      </w:r>
      <w:r w:rsidRPr="003B00B1">
        <w:rPr>
          <w:rFonts w:cstheme="minorHAnsi"/>
          <w:spacing w:val="-4"/>
          <w:szCs w:val="24"/>
        </w:rPr>
        <w:t xml:space="preserve"> </w:t>
      </w:r>
      <w:r w:rsidRPr="003B00B1">
        <w:rPr>
          <w:rFonts w:cstheme="minorHAnsi"/>
          <w:szCs w:val="24"/>
        </w:rPr>
        <w:t>for</w:t>
      </w:r>
      <w:r w:rsidRPr="003B00B1">
        <w:rPr>
          <w:rFonts w:cstheme="minorHAnsi"/>
          <w:spacing w:val="-4"/>
          <w:szCs w:val="24"/>
        </w:rPr>
        <w:t xml:space="preserve"> </w:t>
      </w:r>
      <w:r w:rsidRPr="003B00B1">
        <w:rPr>
          <w:rFonts w:cstheme="minorHAnsi"/>
          <w:szCs w:val="24"/>
        </w:rPr>
        <w:t>unique,</w:t>
      </w:r>
      <w:r w:rsidRPr="003B00B1">
        <w:rPr>
          <w:rFonts w:cstheme="minorHAnsi"/>
          <w:spacing w:val="-3"/>
          <w:szCs w:val="24"/>
        </w:rPr>
        <w:t xml:space="preserve"> </w:t>
      </w:r>
      <w:r w:rsidRPr="003B00B1">
        <w:rPr>
          <w:rFonts w:cstheme="minorHAnsi"/>
          <w:szCs w:val="24"/>
        </w:rPr>
        <w:t>time-sensitive</w:t>
      </w:r>
      <w:r w:rsidRPr="003B00B1">
        <w:rPr>
          <w:rFonts w:cstheme="minorHAnsi"/>
          <w:spacing w:val="-5"/>
          <w:szCs w:val="24"/>
        </w:rPr>
        <w:t xml:space="preserve"> </w:t>
      </w:r>
      <w:r w:rsidRPr="003B00B1">
        <w:rPr>
          <w:rFonts w:cstheme="minorHAnsi"/>
          <w:spacing w:val="-2"/>
          <w:szCs w:val="24"/>
        </w:rPr>
        <w:t>opportunities</w:t>
      </w:r>
    </w:p>
    <w:p w14:paraId="7EE511D4" w14:textId="40D8AFB5" w:rsidR="003B00B1" w:rsidRPr="003B00B1" w:rsidRDefault="003B00B1" w:rsidP="00A759A9">
      <w:pPr>
        <w:pStyle w:val="ListNumber"/>
        <w:numPr>
          <w:ilvl w:val="0"/>
          <w:numId w:val="11"/>
        </w:numPr>
        <w:spacing w:before="0" w:after="0"/>
        <w:contextualSpacing/>
        <w:rPr>
          <w:rFonts w:cstheme="minorHAnsi"/>
          <w:szCs w:val="24"/>
        </w:rPr>
      </w:pPr>
      <w:r w:rsidRPr="003B00B1">
        <w:rPr>
          <w:rFonts w:cstheme="minorHAnsi"/>
          <w:szCs w:val="24"/>
        </w:rPr>
        <w:t xml:space="preserve">All other legitimate expenses associated with the Indigenous </w:t>
      </w:r>
      <w:r w:rsidR="008B090B">
        <w:rPr>
          <w:rFonts w:cstheme="minorHAnsi"/>
          <w:szCs w:val="24"/>
        </w:rPr>
        <w:t>researche</w:t>
      </w:r>
      <w:r w:rsidRPr="003B00B1">
        <w:rPr>
          <w:rFonts w:cstheme="minorHAnsi"/>
          <w:szCs w:val="24"/>
        </w:rPr>
        <w:t>r’s research</w:t>
      </w:r>
    </w:p>
    <w:p w14:paraId="05367D38" w14:textId="3FA2071C" w:rsidR="00095485" w:rsidRPr="003B00B1" w:rsidRDefault="00DB76CB" w:rsidP="00A759A9">
      <w:pPr>
        <w:pStyle w:val="Heading1"/>
        <w:numPr>
          <w:ilvl w:val="0"/>
          <w:numId w:val="2"/>
        </w:numPr>
        <w:tabs>
          <w:tab w:val="left" w:pos="812"/>
        </w:tabs>
        <w:spacing w:before="241" w:after="240"/>
        <w:jc w:val="left"/>
        <w:rPr>
          <w:rFonts w:asciiTheme="minorHAnsi" w:hAnsiTheme="minorHAnsi" w:cstheme="minorHAnsi"/>
        </w:rPr>
      </w:pPr>
      <w:r w:rsidRPr="003B00B1">
        <w:rPr>
          <w:rFonts w:asciiTheme="minorHAnsi" w:hAnsiTheme="minorHAnsi" w:cstheme="minorHAnsi"/>
          <w:spacing w:val="-2"/>
        </w:rPr>
        <w:t>ELIGIBILITY</w:t>
      </w:r>
    </w:p>
    <w:p w14:paraId="1EFC48EF" w14:textId="5DC1590E" w:rsidR="00CD2B23" w:rsidRDefault="00DB76CB" w:rsidP="00282885">
      <w:pPr>
        <w:spacing w:after="120"/>
        <w:ind w:left="851"/>
        <w:rPr>
          <w:rFonts w:asciiTheme="minorHAnsi" w:hAnsiTheme="minorHAnsi" w:cstheme="minorHAnsi"/>
          <w:spacing w:val="-2"/>
          <w:sz w:val="24"/>
          <w:szCs w:val="24"/>
        </w:rPr>
      </w:pPr>
      <w:r w:rsidRPr="00A759A9">
        <w:rPr>
          <w:rFonts w:asciiTheme="minorHAnsi" w:hAnsiTheme="minorHAnsi" w:cstheme="minorHAnsi"/>
          <w:sz w:val="24"/>
          <w:szCs w:val="24"/>
        </w:rPr>
        <w:t>All</w:t>
      </w:r>
      <w:r w:rsidRPr="00A759A9">
        <w:rPr>
          <w:rFonts w:asciiTheme="minorHAnsi" w:hAnsiTheme="minorHAnsi" w:cstheme="minorHAnsi"/>
          <w:spacing w:val="-5"/>
          <w:sz w:val="24"/>
          <w:szCs w:val="24"/>
        </w:rPr>
        <w:t xml:space="preserve"> </w:t>
      </w:r>
      <w:r w:rsidR="003B00B1" w:rsidRPr="00A759A9">
        <w:rPr>
          <w:rFonts w:asciiTheme="minorHAnsi" w:hAnsiTheme="minorHAnsi" w:cstheme="minorHAnsi"/>
          <w:spacing w:val="-5"/>
          <w:sz w:val="24"/>
          <w:szCs w:val="24"/>
        </w:rPr>
        <w:t xml:space="preserve">Indigenous </w:t>
      </w:r>
      <w:r w:rsidRPr="00A759A9">
        <w:rPr>
          <w:rFonts w:asciiTheme="minorHAnsi" w:hAnsiTheme="minorHAnsi" w:cstheme="minorHAnsi"/>
          <w:sz w:val="24"/>
          <w:szCs w:val="24"/>
        </w:rPr>
        <w:t>academic</w:t>
      </w:r>
      <w:r w:rsidRPr="00A759A9">
        <w:rPr>
          <w:rFonts w:asciiTheme="minorHAnsi" w:hAnsiTheme="minorHAnsi" w:cstheme="minorHAnsi"/>
          <w:spacing w:val="-1"/>
          <w:sz w:val="24"/>
          <w:szCs w:val="24"/>
        </w:rPr>
        <w:t xml:space="preserve"> </w:t>
      </w:r>
      <w:r w:rsidRPr="00A759A9">
        <w:rPr>
          <w:rFonts w:asciiTheme="minorHAnsi" w:hAnsiTheme="minorHAnsi" w:cstheme="minorHAnsi"/>
          <w:sz w:val="24"/>
          <w:szCs w:val="24"/>
        </w:rPr>
        <w:t>faculty</w:t>
      </w:r>
      <w:r w:rsidRPr="00A759A9">
        <w:rPr>
          <w:rFonts w:asciiTheme="minorHAnsi" w:hAnsiTheme="minorHAnsi" w:cstheme="minorHAnsi"/>
          <w:spacing w:val="-5"/>
          <w:sz w:val="24"/>
          <w:szCs w:val="24"/>
        </w:rPr>
        <w:t xml:space="preserve"> </w:t>
      </w:r>
      <w:r w:rsidRPr="00A759A9">
        <w:rPr>
          <w:rFonts w:asciiTheme="minorHAnsi" w:hAnsiTheme="minorHAnsi" w:cstheme="minorHAnsi"/>
          <w:sz w:val="24"/>
          <w:szCs w:val="24"/>
        </w:rPr>
        <w:t>members</w:t>
      </w:r>
      <w:r w:rsidR="003D039A" w:rsidRPr="00A759A9">
        <w:rPr>
          <w:rFonts w:asciiTheme="minorHAnsi" w:hAnsiTheme="minorHAnsi" w:cstheme="minorHAnsi"/>
          <w:sz w:val="24"/>
          <w:szCs w:val="24"/>
        </w:rPr>
        <w:t xml:space="preserve"> at the University of Regina, including the three federated colleges,</w:t>
      </w:r>
      <w:r w:rsidRPr="00A759A9">
        <w:rPr>
          <w:rFonts w:asciiTheme="minorHAnsi" w:hAnsiTheme="minorHAnsi" w:cstheme="minorHAnsi"/>
          <w:spacing w:val="-2"/>
          <w:sz w:val="24"/>
          <w:szCs w:val="24"/>
        </w:rPr>
        <w:t xml:space="preserve"> </w:t>
      </w:r>
      <w:r w:rsidRPr="00A759A9">
        <w:rPr>
          <w:rFonts w:asciiTheme="minorHAnsi" w:hAnsiTheme="minorHAnsi" w:cstheme="minorHAnsi"/>
          <w:sz w:val="24"/>
          <w:szCs w:val="24"/>
        </w:rPr>
        <w:t>in</w:t>
      </w:r>
      <w:r w:rsidRPr="00A759A9">
        <w:rPr>
          <w:rFonts w:asciiTheme="minorHAnsi" w:hAnsiTheme="minorHAnsi" w:cstheme="minorHAnsi"/>
          <w:spacing w:val="-5"/>
          <w:sz w:val="24"/>
          <w:szCs w:val="24"/>
        </w:rPr>
        <w:t xml:space="preserve"> </w:t>
      </w:r>
      <w:r w:rsidRPr="00A759A9">
        <w:rPr>
          <w:rFonts w:asciiTheme="minorHAnsi" w:hAnsiTheme="minorHAnsi" w:cstheme="minorHAnsi"/>
          <w:sz w:val="24"/>
          <w:szCs w:val="24"/>
        </w:rPr>
        <w:t>permanent</w:t>
      </w:r>
      <w:r w:rsidR="00A759A9" w:rsidRPr="00A759A9">
        <w:rPr>
          <w:rFonts w:asciiTheme="minorHAnsi" w:hAnsiTheme="minorHAnsi" w:cstheme="minorHAnsi"/>
          <w:spacing w:val="-3"/>
          <w:sz w:val="24"/>
          <w:szCs w:val="24"/>
        </w:rPr>
        <w:t xml:space="preserve">, </w:t>
      </w:r>
      <w:r w:rsidRPr="00A759A9">
        <w:rPr>
          <w:rFonts w:asciiTheme="minorHAnsi" w:hAnsiTheme="minorHAnsi" w:cstheme="minorHAnsi"/>
          <w:sz w:val="24"/>
          <w:szCs w:val="24"/>
        </w:rPr>
        <w:t>probationary</w:t>
      </w:r>
      <w:r w:rsidR="00A759A9" w:rsidRPr="00A759A9">
        <w:rPr>
          <w:rFonts w:asciiTheme="minorHAnsi" w:hAnsiTheme="minorHAnsi" w:cstheme="minorHAnsi"/>
          <w:sz w:val="24"/>
          <w:szCs w:val="24"/>
        </w:rPr>
        <w:t xml:space="preserve"> and term</w:t>
      </w:r>
      <w:r w:rsidRPr="00A759A9">
        <w:rPr>
          <w:rFonts w:asciiTheme="minorHAnsi" w:hAnsiTheme="minorHAnsi" w:cstheme="minorHAnsi"/>
          <w:spacing w:val="-6"/>
          <w:sz w:val="24"/>
          <w:szCs w:val="24"/>
        </w:rPr>
        <w:t xml:space="preserve"> </w:t>
      </w:r>
      <w:r w:rsidRPr="00A759A9">
        <w:rPr>
          <w:rFonts w:asciiTheme="minorHAnsi" w:hAnsiTheme="minorHAnsi" w:cstheme="minorHAnsi"/>
          <w:sz w:val="24"/>
          <w:szCs w:val="24"/>
        </w:rPr>
        <w:t>appointments</w:t>
      </w:r>
      <w:r w:rsidRPr="00A759A9">
        <w:rPr>
          <w:rFonts w:asciiTheme="minorHAnsi" w:hAnsiTheme="minorHAnsi" w:cstheme="minorHAnsi"/>
          <w:spacing w:val="-2"/>
          <w:sz w:val="24"/>
          <w:szCs w:val="24"/>
        </w:rPr>
        <w:t xml:space="preserve"> </w:t>
      </w:r>
      <w:r w:rsidRPr="00A759A9">
        <w:rPr>
          <w:rFonts w:asciiTheme="minorHAnsi" w:hAnsiTheme="minorHAnsi" w:cstheme="minorHAnsi"/>
          <w:sz w:val="24"/>
          <w:szCs w:val="24"/>
        </w:rPr>
        <w:t>are</w:t>
      </w:r>
      <w:r w:rsidRPr="00A759A9">
        <w:rPr>
          <w:rFonts w:asciiTheme="minorHAnsi" w:hAnsiTheme="minorHAnsi" w:cstheme="minorHAnsi"/>
          <w:spacing w:val="-6"/>
          <w:sz w:val="24"/>
          <w:szCs w:val="24"/>
        </w:rPr>
        <w:t xml:space="preserve"> </w:t>
      </w:r>
      <w:r w:rsidRPr="00A759A9">
        <w:rPr>
          <w:rFonts w:asciiTheme="minorHAnsi" w:hAnsiTheme="minorHAnsi" w:cstheme="minorHAnsi"/>
          <w:sz w:val="24"/>
          <w:szCs w:val="24"/>
        </w:rPr>
        <w:t>eligible</w:t>
      </w:r>
      <w:r w:rsidRPr="00A759A9">
        <w:rPr>
          <w:rFonts w:asciiTheme="minorHAnsi" w:hAnsiTheme="minorHAnsi" w:cstheme="minorHAnsi"/>
          <w:spacing w:val="-2"/>
          <w:sz w:val="24"/>
          <w:szCs w:val="24"/>
        </w:rPr>
        <w:t xml:space="preserve"> </w:t>
      </w:r>
      <w:r w:rsidRPr="00A759A9">
        <w:rPr>
          <w:rFonts w:asciiTheme="minorHAnsi" w:hAnsiTheme="minorHAnsi" w:cstheme="minorHAnsi"/>
          <w:sz w:val="24"/>
          <w:szCs w:val="24"/>
        </w:rPr>
        <w:t>to</w:t>
      </w:r>
      <w:r w:rsidRPr="00A759A9">
        <w:rPr>
          <w:rFonts w:asciiTheme="minorHAnsi" w:hAnsiTheme="minorHAnsi" w:cstheme="minorHAnsi"/>
          <w:spacing w:val="-2"/>
          <w:sz w:val="24"/>
          <w:szCs w:val="24"/>
        </w:rPr>
        <w:t xml:space="preserve"> apply.</w:t>
      </w:r>
      <w:r w:rsidR="00A759A9">
        <w:rPr>
          <w:rFonts w:asciiTheme="minorHAnsi" w:hAnsiTheme="minorHAnsi" w:cstheme="minorHAnsi"/>
          <w:sz w:val="24"/>
          <w:szCs w:val="24"/>
        </w:rPr>
        <w:t xml:space="preserve"> </w:t>
      </w:r>
      <w:r w:rsidR="003D039A" w:rsidRPr="007337E8">
        <w:rPr>
          <w:rFonts w:asciiTheme="minorHAnsi" w:hAnsiTheme="minorHAnsi" w:cstheme="minorHAnsi"/>
          <w:spacing w:val="-2"/>
          <w:sz w:val="24"/>
          <w:szCs w:val="24"/>
        </w:rPr>
        <w:t>Indigenous researchers working in</w:t>
      </w:r>
      <w:r w:rsidR="005931B5" w:rsidRPr="007337E8">
        <w:rPr>
          <w:rFonts w:asciiTheme="minorHAnsi" w:hAnsiTheme="minorHAnsi" w:cstheme="minorHAnsi"/>
          <w:spacing w:val="-2"/>
          <w:sz w:val="24"/>
          <w:szCs w:val="24"/>
        </w:rPr>
        <w:t xml:space="preserve"> Gabriel Dumont Institute</w:t>
      </w:r>
      <w:r w:rsidR="003D039A" w:rsidRPr="007337E8">
        <w:rPr>
          <w:rFonts w:asciiTheme="minorHAnsi" w:hAnsiTheme="minorHAnsi" w:cstheme="minorHAnsi"/>
          <w:spacing w:val="-2"/>
          <w:sz w:val="24"/>
          <w:szCs w:val="24"/>
        </w:rPr>
        <w:t xml:space="preserve"> partnership programs</w:t>
      </w:r>
      <w:r w:rsidR="008B090B" w:rsidRPr="007337E8">
        <w:rPr>
          <w:rFonts w:asciiTheme="minorHAnsi" w:hAnsiTheme="minorHAnsi" w:cstheme="minorHAnsi"/>
          <w:spacing w:val="-2"/>
          <w:sz w:val="24"/>
          <w:szCs w:val="24"/>
        </w:rPr>
        <w:t xml:space="preserve"> with the University of Regina</w:t>
      </w:r>
      <w:r w:rsidR="003D039A" w:rsidRPr="007337E8">
        <w:rPr>
          <w:rFonts w:asciiTheme="minorHAnsi" w:hAnsiTheme="minorHAnsi" w:cstheme="minorHAnsi"/>
          <w:spacing w:val="-2"/>
          <w:sz w:val="24"/>
          <w:szCs w:val="24"/>
        </w:rPr>
        <w:t xml:space="preserve"> </w:t>
      </w:r>
      <w:r w:rsidR="008B090B" w:rsidRPr="007337E8">
        <w:rPr>
          <w:rFonts w:asciiTheme="minorHAnsi" w:hAnsiTheme="minorHAnsi" w:cstheme="minorHAnsi"/>
          <w:spacing w:val="-2"/>
          <w:sz w:val="24"/>
          <w:szCs w:val="24"/>
        </w:rPr>
        <w:t>(</w:t>
      </w:r>
      <w:r w:rsidR="003D039A" w:rsidRPr="007337E8">
        <w:rPr>
          <w:rFonts w:asciiTheme="minorHAnsi" w:hAnsiTheme="minorHAnsi" w:cstheme="minorHAnsi"/>
          <w:spacing w:val="-2"/>
          <w:sz w:val="24"/>
          <w:szCs w:val="24"/>
        </w:rPr>
        <w:t>such as SUNTEP</w:t>
      </w:r>
      <w:r w:rsidR="008B090B" w:rsidRPr="007337E8">
        <w:rPr>
          <w:rFonts w:asciiTheme="minorHAnsi" w:hAnsiTheme="minorHAnsi" w:cstheme="minorHAnsi"/>
          <w:spacing w:val="-2"/>
          <w:sz w:val="24"/>
          <w:szCs w:val="24"/>
        </w:rPr>
        <w:t xml:space="preserve"> Regina)</w:t>
      </w:r>
      <w:r w:rsidR="003D039A" w:rsidRPr="007337E8">
        <w:rPr>
          <w:rFonts w:asciiTheme="minorHAnsi" w:hAnsiTheme="minorHAnsi" w:cstheme="minorHAnsi"/>
          <w:spacing w:val="-2"/>
          <w:sz w:val="24"/>
          <w:szCs w:val="24"/>
        </w:rPr>
        <w:t xml:space="preserve"> are als</w:t>
      </w:r>
      <w:r w:rsidR="00A759A9" w:rsidRPr="007337E8">
        <w:rPr>
          <w:rFonts w:asciiTheme="minorHAnsi" w:hAnsiTheme="minorHAnsi" w:cstheme="minorHAnsi"/>
          <w:spacing w:val="-2"/>
          <w:sz w:val="24"/>
          <w:szCs w:val="24"/>
        </w:rPr>
        <w:t xml:space="preserve">o </w:t>
      </w:r>
      <w:r w:rsidR="003D039A" w:rsidRPr="007337E8">
        <w:rPr>
          <w:rFonts w:asciiTheme="minorHAnsi" w:hAnsiTheme="minorHAnsi" w:cstheme="minorHAnsi"/>
          <w:spacing w:val="-2"/>
          <w:sz w:val="24"/>
          <w:szCs w:val="24"/>
        </w:rPr>
        <w:t>eligible.</w:t>
      </w:r>
    </w:p>
    <w:p w14:paraId="7575FD72" w14:textId="77CEFA35" w:rsidR="00123542" w:rsidRDefault="00CD2B23" w:rsidP="00282885">
      <w:pPr>
        <w:spacing w:after="120"/>
        <w:ind w:left="851"/>
        <w:rPr>
          <w:rFonts w:asciiTheme="minorHAnsi" w:hAnsiTheme="minorHAnsi" w:cstheme="minorHAnsi"/>
          <w:spacing w:val="-2"/>
          <w:sz w:val="24"/>
          <w:szCs w:val="24"/>
        </w:rPr>
      </w:pPr>
      <w:r w:rsidRPr="00A759A9">
        <w:rPr>
          <w:rFonts w:asciiTheme="minorHAnsi" w:hAnsiTheme="minorHAnsi" w:cstheme="minorHAnsi"/>
          <w:sz w:val="24"/>
          <w:szCs w:val="24"/>
        </w:rPr>
        <w:t>The</w:t>
      </w:r>
      <w:r w:rsidRPr="00A759A9">
        <w:rPr>
          <w:rFonts w:asciiTheme="minorHAnsi" w:hAnsiTheme="minorHAnsi" w:cstheme="minorHAnsi"/>
          <w:spacing w:val="-2"/>
          <w:sz w:val="24"/>
          <w:szCs w:val="24"/>
        </w:rPr>
        <w:t xml:space="preserve"> </w:t>
      </w:r>
      <w:r w:rsidRPr="00A759A9">
        <w:rPr>
          <w:rFonts w:asciiTheme="minorHAnsi" w:hAnsiTheme="minorHAnsi" w:cstheme="minorHAnsi"/>
          <w:sz w:val="24"/>
          <w:szCs w:val="24"/>
        </w:rPr>
        <w:t>proposal</w:t>
      </w:r>
      <w:r w:rsidRPr="00A759A9">
        <w:rPr>
          <w:rFonts w:asciiTheme="minorHAnsi" w:hAnsiTheme="minorHAnsi" w:cstheme="minorHAnsi"/>
          <w:spacing w:val="-4"/>
          <w:sz w:val="24"/>
          <w:szCs w:val="24"/>
        </w:rPr>
        <w:t xml:space="preserve"> </w:t>
      </w:r>
      <w:r w:rsidRPr="00A759A9">
        <w:rPr>
          <w:rFonts w:asciiTheme="minorHAnsi" w:hAnsiTheme="minorHAnsi" w:cstheme="minorHAnsi"/>
          <w:sz w:val="24"/>
          <w:szCs w:val="24"/>
        </w:rPr>
        <w:t>may</w:t>
      </w:r>
      <w:r w:rsidRPr="00A759A9">
        <w:rPr>
          <w:rFonts w:asciiTheme="minorHAnsi" w:hAnsiTheme="minorHAnsi" w:cstheme="minorHAnsi"/>
          <w:spacing w:val="-1"/>
          <w:sz w:val="24"/>
          <w:szCs w:val="24"/>
        </w:rPr>
        <w:t xml:space="preserve"> </w:t>
      </w:r>
      <w:r w:rsidRPr="00A759A9">
        <w:rPr>
          <w:rFonts w:asciiTheme="minorHAnsi" w:hAnsiTheme="minorHAnsi" w:cstheme="minorHAnsi"/>
          <w:sz w:val="24"/>
          <w:szCs w:val="24"/>
        </w:rPr>
        <w:t>fall</w:t>
      </w:r>
      <w:r w:rsidRPr="00A759A9">
        <w:rPr>
          <w:rFonts w:asciiTheme="minorHAnsi" w:hAnsiTheme="minorHAnsi" w:cstheme="minorHAnsi"/>
          <w:spacing w:val="-4"/>
          <w:sz w:val="24"/>
          <w:szCs w:val="24"/>
        </w:rPr>
        <w:t xml:space="preserve"> </w:t>
      </w:r>
      <w:r w:rsidRPr="00A759A9">
        <w:rPr>
          <w:rFonts w:asciiTheme="minorHAnsi" w:hAnsiTheme="minorHAnsi" w:cstheme="minorHAnsi"/>
          <w:sz w:val="24"/>
          <w:szCs w:val="24"/>
        </w:rPr>
        <w:t>within</w:t>
      </w:r>
      <w:r w:rsidRPr="00A759A9">
        <w:rPr>
          <w:rFonts w:asciiTheme="minorHAnsi" w:hAnsiTheme="minorHAnsi" w:cstheme="minorHAnsi"/>
          <w:spacing w:val="-3"/>
          <w:sz w:val="24"/>
          <w:szCs w:val="24"/>
        </w:rPr>
        <w:t xml:space="preserve"> </w:t>
      </w:r>
      <w:r w:rsidRPr="00A759A9">
        <w:rPr>
          <w:rFonts w:asciiTheme="minorHAnsi" w:hAnsiTheme="minorHAnsi" w:cstheme="minorHAnsi"/>
          <w:sz w:val="24"/>
          <w:szCs w:val="24"/>
        </w:rPr>
        <w:t>any</w:t>
      </w:r>
      <w:r w:rsidRPr="00A759A9">
        <w:rPr>
          <w:rFonts w:asciiTheme="minorHAnsi" w:hAnsiTheme="minorHAnsi" w:cstheme="minorHAnsi"/>
          <w:spacing w:val="-2"/>
          <w:sz w:val="24"/>
          <w:szCs w:val="24"/>
        </w:rPr>
        <w:t xml:space="preserve"> </w:t>
      </w:r>
      <w:r w:rsidRPr="00A759A9">
        <w:rPr>
          <w:rFonts w:asciiTheme="minorHAnsi" w:hAnsiTheme="minorHAnsi" w:cstheme="minorHAnsi"/>
          <w:sz w:val="24"/>
          <w:szCs w:val="24"/>
        </w:rPr>
        <w:t>research</w:t>
      </w:r>
      <w:r w:rsidRPr="00A759A9">
        <w:rPr>
          <w:rFonts w:asciiTheme="minorHAnsi" w:hAnsiTheme="minorHAnsi" w:cstheme="minorHAnsi"/>
          <w:spacing w:val="-2"/>
          <w:sz w:val="24"/>
          <w:szCs w:val="24"/>
        </w:rPr>
        <w:t xml:space="preserve"> area.</w:t>
      </w:r>
    </w:p>
    <w:p w14:paraId="48053EB2" w14:textId="77777777" w:rsidR="0060095C" w:rsidRPr="0060095C" w:rsidRDefault="0060095C" w:rsidP="00282885">
      <w:pPr>
        <w:pStyle w:val="BodyText"/>
        <w:spacing w:before="0" w:after="120"/>
        <w:ind w:right="196"/>
        <w:rPr>
          <w:rFonts w:asciiTheme="minorHAnsi" w:hAnsiTheme="minorHAnsi" w:cstheme="minorHAnsi"/>
          <w:sz w:val="24"/>
          <w:szCs w:val="24"/>
          <w:lang w:val="en-CA"/>
        </w:rPr>
      </w:pPr>
      <w:r w:rsidRPr="006E7ED2">
        <w:rPr>
          <w:rFonts w:asciiTheme="minorHAnsi" w:hAnsiTheme="minorHAnsi" w:cstheme="minorHAnsi"/>
          <w:sz w:val="24"/>
          <w:szCs w:val="24"/>
          <w:lang w:val="en-CA"/>
        </w:rPr>
        <w:t>The University of Regina applies its Indigenous Citizenship and Membership Substantiation Protocol to all Indigenous-specific funding programs. Applicants to the VPR Indigenous Researcher Fund will be asked to self-declare their Indigenous citizenship or membership at the time of application. Successful applicants will be required to complete the substantiation process, in accordance with the University’s protocol, prior to the release of funds.</w:t>
      </w:r>
    </w:p>
    <w:p w14:paraId="05BD721D" w14:textId="77777777" w:rsidR="00095485" w:rsidRPr="003B00B1" w:rsidRDefault="00DB76CB">
      <w:pPr>
        <w:pStyle w:val="Heading1"/>
        <w:numPr>
          <w:ilvl w:val="0"/>
          <w:numId w:val="2"/>
        </w:numPr>
        <w:tabs>
          <w:tab w:val="left" w:pos="812"/>
        </w:tabs>
        <w:spacing w:before="241"/>
        <w:ind w:left="812" w:hanging="355"/>
        <w:jc w:val="left"/>
        <w:rPr>
          <w:rFonts w:asciiTheme="minorHAnsi" w:hAnsiTheme="minorHAnsi" w:cstheme="minorHAnsi"/>
        </w:rPr>
      </w:pPr>
      <w:r w:rsidRPr="003B00B1">
        <w:rPr>
          <w:rFonts w:asciiTheme="minorHAnsi" w:hAnsiTheme="minorHAnsi" w:cstheme="minorHAnsi"/>
        </w:rPr>
        <w:t>APPLICATION</w:t>
      </w:r>
      <w:r w:rsidRPr="003B00B1">
        <w:rPr>
          <w:rFonts w:asciiTheme="minorHAnsi" w:hAnsiTheme="minorHAnsi" w:cstheme="minorHAnsi"/>
          <w:spacing w:val="-6"/>
        </w:rPr>
        <w:t xml:space="preserve"> </w:t>
      </w:r>
      <w:r w:rsidRPr="003B00B1">
        <w:rPr>
          <w:rFonts w:asciiTheme="minorHAnsi" w:hAnsiTheme="minorHAnsi" w:cstheme="minorHAnsi"/>
          <w:spacing w:val="-2"/>
        </w:rPr>
        <w:t>PROCEDURES</w:t>
      </w:r>
    </w:p>
    <w:p w14:paraId="4FCF8692" w14:textId="1589BF4E" w:rsidR="00095485" w:rsidRPr="003B00B1" w:rsidRDefault="00DB76CB">
      <w:pPr>
        <w:pStyle w:val="BodyText"/>
        <w:spacing w:before="118"/>
        <w:ind w:right="196"/>
        <w:rPr>
          <w:rFonts w:asciiTheme="minorHAnsi" w:hAnsiTheme="minorHAnsi" w:cstheme="minorHAnsi"/>
        </w:rPr>
      </w:pPr>
      <w:r w:rsidRPr="003B00B1">
        <w:rPr>
          <w:rFonts w:asciiTheme="minorHAnsi" w:hAnsiTheme="minorHAnsi" w:cstheme="minorHAnsi"/>
        </w:rPr>
        <w:t>Applications</w:t>
      </w:r>
      <w:r w:rsidRPr="003B00B1">
        <w:rPr>
          <w:rFonts w:asciiTheme="minorHAnsi" w:hAnsiTheme="minorHAnsi" w:cstheme="minorHAnsi"/>
          <w:spacing w:val="-4"/>
        </w:rPr>
        <w:t xml:space="preserve"> </w:t>
      </w:r>
      <w:r w:rsidRPr="003B00B1">
        <w:rPr>
          <w:rFonts w:asciiTheme="minorHAnsi" w:hAnsiTheme="minorHAnsi" w:cstheme="minorHAnsi"/>
        </w:rPr>
        <w:t>may</w:t>
      </w:r>
      <w:r w:rsidRPr="003B00B1">
        <w:rPr>
          <w:rFonts w:asciiTheme="minorHAnsi" w:hAnsiTheme="minorHAnsi" w:cstheme="minorHAnsi"/>
          <w:spacing w:val="-5"/>
        </w:rPr>
        <w:t xml:space="preserve"> </w:t>
      </w:r>
      <w:r w:rsidRPr="003B00B1">
        <w:rPr>
          <w:rFonts w:asciiTheme="minorHAnsi" w:hAnsiTheme="minorHAnsi" w:cstheme="minorHAnsi"/>
        </w:rPr>
        <w:t>be</w:t>
      </w:r>
      <w:r w:rsidRPr="003B00B1">
        <w:rPr>
          <w:rFonts w:asciiTheme="minorHAnsi" w:hAnsiTheme="minorHAnsi" w:cstheme="minorHAnsi"/>
          <w:spacing w:val="-2"/>
        </w:rPr>
        <w:t xml:space="preserve"> </w:t>
      </w:r>
      <w:r w:rsidRPr="003B00B1">
        <w:rPr>
          <w:rFonts w:asciiTheme="minorHAnsi" w:hAnsiTheme="minorHAnsi" w:cstheme="minorHAnsi"/>
        </w:rPr>
        <w:t>submitted</w:t>
      </w:r>
      <w:r w:rsidRPr="003B00B1">
        <w:rPr>
          <w:rFonts w:asciiTheme="minorHAnsi" w:hAnsiTheme="minorHAnsi" w:cstheme="minorHAnsi"/>
          <w:spacing w:val="-2"/>
        </w:rPr>
        <w:t xml:space="preserve"> </w:t>
      </w:r>
      <w:r w:rsidRPr="003B00B1">
        <w:rPr>
          <w:rFonts w:asciiTheme="minorHAnsi" w:hAnsiTheme="minorHAnsi" w:cstheme="minorHAnsi"/>
        </w:rPr>
        <w:t>at</w:t>
      </w:r>
      <w:r w:rsidRPr="003B00B1">
        <w:rPr>
          <w:rFonts w:asciiTheme="minorHAnsi" w:hAnsiTheme="minorHAnsi" w:cstheme="minorHAnsi"/>
          <w:spacing w:val="-3"/>
        </w:rPr>
        <w:t xml:space="preserve"> </w:t>
      </w:r>
      <w:r w:rsidRPr="003B00B1">
        <w:rPr>
          <w:rFonts w:asciiTheme="minorHAnsi" w:hAnsiTheme="minorHAnsi" w:cstheme="minorHAnsi"/>
        </w:rPr>
        <w:t>any</w:t>
      </w:r>
      <w:r w:rsidRPr="003B00B1">
        <w:rPr>
          <w:rFonts w:asciiTheme="minorHAnsi" w:hAnsiTheme="minorHAnsi" w:cstheme="minorHAnsi"/>
          <w:spacing w:val="-2"/>
        </w:rPr>
        <w:t xml:space="preserve"> </w:t>
      </w:r>
      <w:r w:rsidRPr="003B00B1">
        <w:rPr>
          <w:rFonts w:asciiTheme="minorHAnsi" w:hAnsiTheme="minorHAnsi" w:cstheme="minorHAnsi"/>
        </w:rPr>
        <w:t>time and</w:t>
      </w:r>
      <w:r w:rsidRPr="003B00B1">
        <w:rPr>
          <w:rFonts w:asciiTheme="minorHAnsi" w:hAnsiTheme="minorHAnsi" w:cstheme="minorHAnsi"/>
          <w:spacing w:val="-5"/>
        </w:rPr>
        <w:t xml:space="preserve"> </w:t>
      </w:r>
      <w:r w:rsidRPr="003B00B1">
        <w:rPr>
          <w:rFonts w:asciiTheme="minorHAnsi" w:hAnsiTheme="minorHAnsi" w:cstheme="minorHAnsi"/>
        </w:rPr>
        <w:t>will</w:t>
      </w:r>
      <w:r w:rsidRPr="003B00B1">
        <w:rPr>
          <w:rFonts w:asciiTheme="minorHAnsi" w:hAnsiTheme="minorHAnsi" w:cstheme="minorHAnsi"/>
          <w:spacing w:val="-2"/>
        </w:rPr>
        <w:t xml:space="preserve"> </w:t>
      </w:r>
      <w:r w:rsidRPr="003B00B1">
        <w:rPr>
          <w:rFonts w:asciiTheme="minorHAnsi" w:hAnsiTheme="minorHAnsi" w:cstheme="minorHAnsi"/>
        </w:rPr>
        <w:t>be</w:t>
      </w:r>
      <w:r w:rsidRPr="003B00B1">
        <w:rPr>
          <w:rFonts w:asciiTheme="minorHAnsi" w:hAnsiTheme="minorHAnsi" w:cstheme="minorHAnsi"/>
          <w:spacing w:val="-2"/>
        </w:rPr>
        <w:t xml:space="preserve"> </w:t>
      </w:r>
      <w:r w:rsidRPr="003B00B1">
        <w:rPr>
          <w:rFonts w:asciiTheme="minorHAnsi" w:hAnsiTheme="minorHAnsi" w:cstheme="minorHAnsi"/>
        </w:rPr>
        <w:t>reviewed</w:t>
      </w:r>
      <w:r w:rsidRPr="003B00B1">
        <w:rPr>
          <w:rFonts w:asciiTheme="minorHAnsi" w:hAnsiTheme="minorHAnsi" w:cstheme="minorHAnsi"/>
          <w:spacing w:val="-6"/>
        </w:rPr>
        <w:t xml:space="preserve"> </w:t>
      </w:r>
      <w:r w:rsidRPr="003B00B1">
        <w:rPr>
          <w:rFonts w:asciiTheme="minorHAnsi" w:hAnsiTheme="minorHAnsi" w:cstheme="minorHAnsi"/>
        </w:rPr>
        <w:t>by</w:t>
      </w:r>
      <w:r w:rsidRPr="003B00B1">
        <w:rPr>
          <w:rFonts w:asciiTheme="minorHAnsi" w:hAnsiTheme="minorHAnsi" w:cstheme="minorHAnsi"/>
          <w:spacing w:val="-2"/>
        </w:rPr>
        <w:t xml:space="preserve"> </w:t>
      </w:r>
      <w:r w:rsidRPr="003B00B1">
        <w:rPr>
          <w:rFonts w:asciiTheme="minorHAnsi" w:hAnsiTheme="minorHAnsi" w:cstheme="minorHAnsi"/>
        </w:rPr>
        <w:t>the</w:t>
      </w:r>
      <w:r w:rsidRPr="003B00B1">
        <w:rPr>
          <w:rFonts w:asciiTheme="minorHAnsi" w:hAnsiTheme="minorHAnsi" w:cstheme="minorHAnsi"/>
          <w:spacing w:val="-2"/>
        </w:rPr>
        <w:t xml:space="preserve"> </w:t>
      </w:r>
      <w:r w:rsidR="008B090B">
        <w:rPr>
          <w:rFonts w:asciiTheme="minorHAnsi" w:hAnsiTheme="minorHAnsi" w:cstheme="minorHAnsi"/>
        </w:rPr>
        <w:t xml:space="preserve">adjudication team </w:t>
      </w:r>
      <w:r w:rsidRPr="003B00B1">
        <w:rPr>
          <w:rFonts w:asciiTheme="minorHAnsi" w:hAnsiTheme="minorHAnsi" w:cstheme="minorHAnsi"/>
        </w:rPr>
        <w:t>once</w:t>
      </w:r>
      <w:r w:rsidRPr="003B00B1">
        <w:rPr>
          <w:rFonts w:asciiTheme="minorHAnsi" w:hAnsiTheme="minorHAnsi" w:cstheme="minorHAnsi"/>
          <w:spacing w:val="-2"/>
        </w:rPr>
        <w:t xml:space="preserve"> </w:t>
      </w:r>
      <w:r w:rsidRPr="003B00B1">
        <w:rPr>
          <w:rFonts w:asciiTheme="minorHAnsi" w:hAnsiTheme="minorHAnsi" w:cstheme="minorHAnsi"/>
        </w:rPr>
        <w:t>a</w:t>
      </w:r>
      <w:r w:rsidRPr="003B00B1">
        <w:rPr>
          <w:rFonts w:asciiTheme="minorHAnsi" w:hAnsiTheme="minorHAnsi" w:cstheme="minorHAnsi"/>
          <w:spacing w:val="-4"/>
        </w:rPr>
        <w:t xml:space="preserve"> </w:t>
      </w:r>
      <w:r w:rsidRPr="003B00B1">
        <w:rPr>
          <w:rFonts w:asciiTheme="minorHAnsi" w:hAnsiTheme="minorHAnsi" w:cstheme="minorHAnsi"/>
        </w:rPr>
        <w:t>month. Typically, only one application per fiscal year will be permitted.</w:t>
      </w:r>
    </w:p>
    <w:p w14:paraId="676A662E" w14:textId="62B5E66F" w:rsidR="00095485" w:rsidRPr="003B00B1" w:rsidRDefault="00DB76CB">
      <w:pPr>
        <w:pStyle w:val="BodyText"/>
        <w:ind w:right="735"/>
        <w:rPr>
          <w:rFonts w:asciiTheme="minorHAnsi" w:hAnsiTheme="minorHAnsi" w:cstheme="minorHAnsi"/>
        </w:rPr>
      </w:pPr>
      <w:r w:rsidRPr="003B00B1">
        <w:rPr>
          <w:rFonts w:asciiTheme="minorHAnsi" w:hAnsiTheme="minorHAnsi" w:cstheme="minorHAnsi"/>
        </w:rPr>
        <w:t>Application</w:t>
      </w:r>
      <w:r w:rsidRPr="003B00B1">
        <w:rPr>
          <w:rFonts w:asciiTheme="minorHAnsi" w:hAnsiTheme="minorHAnsi" w:cstheme="minorHAnsi"/>
          <w:spacing w:val="-7"/>
        </w:rPr>
        <w:t xml:space="preserve"> </w:t>
      </w:r>
      <w:r w:rsidRPr="003B00B1">
        <w:rPr>
          <w:rFonts w:asciiTheme="minorHAnsi" w:hAnsiTheme="minorHAnsi" w:cstheme="minorHAnsi"/>
        </w:rPr>
        <w:t>forms</w:t>
      </w:r>
      <w:r w:rsidRPr="003B00B1">
        <w:rPr>
          <w:rFonts w:asciiTheme="minorHAnsi" w:hAnsiTheme="minorHAnsi" w:cstheme="minorHAnsi"/>
          <w:spacing w:val="-5"/>
        </w:rPr>
        <w:t xml:space="preserve"> </w:t>
      </w:r>
      <w:r w:rsidRPr="003B00B1">
        <w:rPr>
          <w:rFonts w:asciiTheme="minorHAnsi" w:hAnsiTheme="minorHAnsi" w:cstheme="minorHAnsi"/>
        </w:rPr>
        <w:t>with</w:t>
      </w:r>
      <w:r w:rsidRPr="003B00B1">
        <w:rPr>
          <w:rFonts w:asciiTheme="minorHAnsi" w:hAnsiTheme="minorHAnsi" w:cstheme="minorHAnsi"/>
          <w:spacing w:val="-5"/>
        </w:rPr>
        <w:t xml:space="preserve"> </w:t>
      </w:r>
      <w:r w:rsidRPr="003B00B1">
        <w:rPr>
          <w:rFonts w:asciiTheme="minorHAnsi" w:hAnsiTheme="minorHAnsi" w:cstheme="minorHAnsi"/>
        </w:rPr>
        <w:t>further</w:t>
      </w:r>
      <w:r w:rsidRPr="003B00B1">
        <w:rPr>
          <w:rFonts w:asciiTheme="minorHAnsi" w:hAnsiTheme="minorHAnsi" w:cstheme="minorHAnsi"/>
          <w:spacing w:val="-5"/>
        </w:rPr>
        <w:t xml:space="preserve"> </w:t>
      </w:r>
      <w:r w:rsidRPr="003B00B1">
        <w:rPr>
          <w:rFonts w:asciiTheme="minorHAnsi" w:hAnsiTheme="minorHAnsi" w:cstheme="minorHAnsi"/>
        </w:rPr>
        <w:t>instructions</w:t>
      </w:r>
      <w:r w:rsidRPr="003B00B1">
        <w:rPr>
          <w:rFonts w:asciiTheme="minorHAnsi" w:hAnsiTheme="minorHAnsi" w:cstheme="minorHAnsi"/>
          <w:spacing w:val="-5"/>
        </w:rPr>
        <w:t xml:space="preserve"> </w:t>
      </w:r>
      <w:r w:rsidRPr="003B00B1">
        <w:rPr>
          <w:rFonts w:asciiTheme="minorHAnsi" w:hAnsiTheme="minorHAnsi" w:cstheme="minorHAnsi"/>
        </w:rPr>
        <w:t>are</w:t>
      </w:r>
      <w:r w:rsidRPr="003B00B1">
        <w:rPr>
          <w:rFonts w:asciiTheme="minorHAnsi" w:hAnsiTheme="minorHAnsi" w:cstheme="minorHAnsi"/>
          <w:spacing w:val="-5"/>
        </w:rPr>
        <w:t xml:space="preserve"> </w:t>
      </w:r>
      <w:r w:rsidRPr="003B00B1">
        <w:rPr>
          <w:rFonts w:asciiTheme="minorHAnsi" w:hAnsiTheme="minorHAnsi" w:cstheme="minorHAnsi"/>
        </w:rPr>
        <w:t>available</w:t>
      </w:r>
      <w:r w:rsidRPr="003B00B1">
        <w:rPr>
          <w:rFonts w:asciiTheme="minorHAnsi" w:hAnsiTheme="minorHAnsi" w:cstheme="minorHAnsi"/>
          <w:spacing w:val="-5"/>
        </w:rPr>
        <w:t xml:space="preserve"> </w:t>
      </w:r>
      <w:r w:rsidRPr="003B00B1">
        <w:rPr>
          <w:rFonts w:asciiTheme="minorHAnsi" w:hAnsiTheme="minorHAnsi" w:cstheme="minorHAnsi"/>
        </w:rPr>
        <w:t>at</w:t>
      </w:r>
      <w:r w:rsidRPr="003B00B1">
        <w:rPr>
          <w:rFonts w:asciiTheme="minorHAnsi" w:hAnsiTheme="minorHAnsi" w:cstheme="minorHAnsi"/>
          <w:spacing w:val="40"/>
        </w:rPr>
        <w:t xml:space="preserve"> </w:t>
      </w:r>
      <w:r w:rsidR="005931B5">
        <w:rPr>
          <w:rFonts w:asciiTheme="minorHAnsi" w:hAnsiTheme="minorHAnsi" w:cstheme="minorHAnsi"/>
          <w:color w:val="0000FF"/>
          <w:u w:val="single" w:color="0000FF"/>
        </w:rPr>
        <w:t>insert eventual link</w:t>
      </w:r>
    </w:p>
    <w:p w14:paraId="77DED610" w14:textId="77777777" w:rsidR="00095485" w:rsidRPr="003B00B1" w:rsidRDefault="00DB76CB">
      <w:pPr>
        <w:pStyle w:val="Heading1"/>
        <w:numPr>
          <w:ilvl w:val="0"/>
          <w:numId w:val="2"/>
        </w:numPr>
        <w:tabs>
          <w:tab w:val="left" w:pos="817"/>
        </w:tabs>
        <w:spacing w:before="241"/>
        <w:ind w:left="817" w:hanging="293"/>
        <w:jc w:val="left"/>
        <w:rPr>
          <w:rFonts w:asciiTheme="minorHAnsi" w:hAnsiTheme="minorHAnsi" w:cstheme="minorHAnsi"/>
        </w:rPr>
      </w:pPr>
      <w:r w:rsidRPr="003B00B1">
        <w:rPr>
          <w:rFonts w:asciiTheme="minorHAnsi" w:hAnsiTheme="minorHAnsi" w:cstheme="minorHAnsi"/>
          <w:spacing w:val="-2"/>
        </w:rPr>
        <w:t>BUDGET</w:t>
      </w:r>
    </w:p>
    <w:p w14:paraId="3AC71E79" w14:textId="77777777" w:rsidR="00095485" w:rsidRPr="003B00B1" w:rsidRDefault="00DB76CB">
      <w:pPr>
        <w:pStyle w:val="BodyText"/>
        <w:ind w:right="196"/>
        <w:rPr>
          <w:rFonts w:asciiTheme="minorHAnsi" w:hAnsiTheme="minorHAnsi" w:cstheme="minorHAnsi"/>
        </w:rPr>
      </w:pPr>
      <w:r w:rsidRPr="003B00B1">
        <w:rPr>
          <w:rFonts w:asciiTheme="minorHAnsi" w:hAnsiTheme="minorHAnsi" w:cstheme="minorHAnsi"/>
        </w:rPr>
        <w:t>All expenses must be essential for the activities being proposed.</w:t>
      </w:r>
      <w:r w:rsidRPr="003B00B1">
        <w:rPr>
          <w:rFonts w:asciiTheme="minorHAnsi" w:hAnsiTheme="minorHAnsi" w:cstheme="minorHAnsi"/>
          <w:spacing w:val="40"/>
        </w:rPr>
        <w:t xml:space="preserve"> </w:t>
      </w:r>
      <w:r w:rsidRPr="003B00B1">
        <w:rPr>
          <w:rFonts w:asciiTheme="minorHAnsi" w:hAnsiTheme="minorHAnsi" w:cstheme="minorHAnsi"/>
        </w:rPr>
        <w:t xml:space="preserve">These can include support for research </w:t>
      </w:r>
      <w:r w:rsidRPr="003B00B1">
        <w:rPr>
          <w:rFonts w:asciiTheme="minorHAnsi" w:hAnsiTheme="minorHAnsi" w:cstheme="minorHAnsi"/>
        </w:rPr>
        <w:lastRenderedPageBreak/>
        <w:t>personnel</w:t>
      </w:r>
      <w:r w:rsidRPr="003B00B1">
        <w:rPr>
          <w:rFonts w:asciiTheme="minorHAnsi" w:hAnsiTheme="minorHAnsi" w:cstheme="minorHAnsi"/>
          <w:spacing w:val="-5"/>
        </w:rPr>
        <w:t xml:space="preserve"> </w:t>
      </w:r>
      <w:r w:rsidRPr="003B00B1">
        <w:rPr>
          <w:rFonts w:asciiTheme="minorHAnsi" w:hAnsiTheme="minorHAnsi" w:cstheme="minorHAnsi"/>
        </w:rPr>
        <w:t>(wherever</w:t>
      </w:r>
      <w:r w:rsidRPr="003B00B1">
        <w:rPr>
          <w:rFonts w:asciiTheme="minorHAnsi" w:hAnsiTheme="minorHAnsi" w:cstheme="minorHAnsi"/>
          <w:spacing w:val="-3"/>
        </w:rPr>
        <w:t xml:space="preserve"> </w:t>
      </w:r>
      <w:r w:rsidRPr="003B00B1">
        <w:rPr>
          <w:rFonts w:asciiTheme="minorHAnsi" w:hAnsiTheme="minorHAnsi" w:cstheme="minorHAnsi"/>
        </w:rPr>
        <w:t>possible,</w:t>
      </w:r>
      <w:r w:rsidRPr="003B00B1">
        <w:rPr>
          <w:rFonts w:asciiTheme="minorHAnsi" w:hAnsiTheme="minorHAnsi" w:cstheme="minorHAnsi"/>
          <w:spacing w:val="-3"/>
        </w:rPr>
        <w:t xml:space="preserve"> </w:t>
      </w:r>
      <w:r w:rsidRPr="003B00B1">
        <w:rPr>
          <w:rFonts w:asciiTheme="minorHAnsi" w:hAnsiTheme="minorHAnsi" w:cstheme="minorHAnsi"/>
        </w:rPr>
        <w:t>students</w:t>
      </w:r>
      <w:r w:rsidRPr="003B00B1">
        <w:rPr>
          <w:rFonts w:asciiTheme="minorHAnsi" w:hAnsiTheme="minorHAnsi" w:cstheme="minorHAnsi"/>
          <w:spacing w:val="-5"/>
        </w:rPr>
        <w:t xml:space="preserve"> </w:t>
      </w:r>
      <w:r w:rsidRPr="003B00B1">
        <w:rPr>
          <w:rFonts w:asciiTheme="minorHAnsi" w:hAnsiTheme="minorHAnsi" w:cstheme="minorHAnsi"/>
        </w:rPr>
        <w:t>should</w:t>
      </w:r>
      <w:r w:rsidRPr="003B00B1">
        <w:rPr>
          <w:rFonts w:asciiTheme="minorHAnsi" w:hAnsiTheme="minorHAnsi" w:cstheme="minorHAnsi"/>
          <w:spacing w:val="-5"/>
        </w:rPr>
        <w:t xml:space="preserve"> </w:t>
      </w:r>
      <w:r w:rsidRPr="003B00B1">
        <w:rPr>
          <w:rFonts w:asciiTheme="minorHAnsi" w:hAnsiTheme="minorHAnsi" w:cstheme="minorHAnsi"/>
        </w:rPr>
        <w:t>be</w:t>
      </w:r>
      <w:r w:rsidRPr="003B00B1">
        <w:rPr>
          <w:rFonts w:asciiTheme="minorHAnsi" w:hAnsiTheme="minorHAnsi" w:cstheme="minorHAnsi"/>
          <w:spacing w:val="-5"/>
        </w:rPr>
        <w:t xml:space="preserve"> </w:t>
      </w:r>
      <w:r w:rsidRPr="003B00B1">
        <w:rPr>
          <w:rFonts w:asciiTheme="minorHAnsi" w:hAnsiTheme="minorHAnsi" w:cstheme="minorHAnsi"/>
        </w:rPr>
        <w:t>retained</w:t>
      </w:r>
      <w:r w:rsidRPr="003B00B1">
        <w:rPr>
          <w:rFonts w:asciiTheme="minorHAnsi" w:hAnsiTheme="minorHAnsi" w:cstheme="minorHAnsi"/>
          <w:spacing w:val="-3"/>
        </w:rPr>
        <w:t xml:space="preserve"> </w:t>
      </w:r>
      <w:r w:rsidRPr="003B00B1">
        <w:rPr>
          <w:rFonts w:asciiTheme="minorHAnsi" w:hAnsiTheme="minorHAnsi" w:cstheme="minorHAnsi"/>
        </w:rPr>
        <w:t>as</w:t>
      </w:r>
      <w:r w:rsidRPr="003B00B1">
        <w:rPr>
          <w:rFonts w:asciiTheme="minorHAnsi" w:hAnsiTheme="minorHAnsi" w:cstheme="minorHAnsi"/>
          <w:spacing w:val="-3"/>
        </w:rPr>
        <w:t xml:space="preserve"> </w:t>
      </w:r>
      <w:r w:rsidRPr="003B00B1">
        <w:rPr>
          <w:rFonts w:asciiTheme="minorHAnsi" w:hAnsiTheme="minorHAnsi" w:cstheme="minorHAnsi"/>
        </w:rPr>
        <w:t>research</w:t>
      </w:r>
      <w:r w:rsidRPr="003B00B1">
        <w:rPr>
          <w:rFonts w:asciiTheme="minorHAnsi" w:hAnsiTheme="minorHAnsi" w:cstheme="minorHAnsi"/>
          <w:spacing w:val="-5"/>
        </w:rPr>
        <w:t xml:space="preserve"> </w:t>
      </w:r>
      <w:r w:rsidRPr="003B00B1">
        <w:rPr>
          <w:rFonts w:asciiTheme="minorHAnsi" w:hAnsiTheme="minorHAnsi" w:cstheme="minorHAnsi"/>
        </w:rPr>
        <w:t>assistants),</w:t>
      </w:r>
      <w:r w:rsidRPr="003B00B1">
        <w:rPr>
          <w:rFonts w:asciiTheme="minorHAnsi" w:hAnsiTheme="minorHAnsi" w:cstheme="minorHAnsi"/>
          <w:spacing w:val="-3"/>
        </w:rPr>
        <w:t xml:space="preserve"> </w:t>
      </w:r>
      <w:r w:rsidRPr="003B00B1">
        <w:rPr>
          <w:rFonts w:asciiTheme="minorHAnsi" w:hAnsiTheme="minorHAnsi" w:cstheme="minorHAnsi"/>
        </w:rPr>
        <w:t>travel,</w:t>
      </w:r>
      <w:r w:rsidRPr="003B00B1">
        <w:rPr>
          <w:rFonts w:asciiTheme="minorHAnsi" w:hAnsiTheme="minorHAnsi" w:cstheme="minorHAnsi"/>
          <w:spacing w:val="-5"/>
        </w:rPr>
        <w:t xml:space="preserve"> </w:t>
      </w:r>
      <w:r w:rsidRPr="003B00B1">
        <w:rPr>
          <w:rFonts w:asciiTheme="minorHAnsi" w:hAnsiTheme="minorHAnsi" w:cstheme="minorHAnsi"/>
          <w:u w:val="single"/>
        </w:rPr>
        <w:t>specialized</w:t>
      </w:r>
      <w:r w:rsidRPr="003B00B1">
        <w:rPr>
          <w:rFonts w:asciiTheme="minorHAnsi" w:hAnsiTheme="minorHAnsi" w:cstheme="minorHAnsi"/>
          <w:spacing w:val="-3"/>
        </w:rPr>
        <w:t xml:space="preserve"> </w:t>
      </w:r>
      <w:r w:rsidRPr="003B00B1">
        <w:rPr>
          <w:rFonts w:asciiTheme="minorHAnsi" w:hAnsiTheme="minorHAnsi" w:cstheme="minorHAnsi"/>
        </w:rPr>
        <w:t>research supplies, equipment</w:t>
      </w:r>
      <w:r w:rsidRPr="003B00B1">
        <w:rPr>
          <w:rFonts w:asciiTheme="minorHAnsi" w:hAnsiTheme="minorHAnsi" w:cstheme="minorHAnsi"/>
          <w:spacing w:val="-2"/>
        </w:rPr>
        <w:t xml:space="preserve"> </w:t>
      </w:r>
      <w:r w:rsidRPr="003B00B1">
        <w:rPr>
          <w:rFonts w:asciiTheme="minorHAnsi" w:hAnsiTheme="minorHAnsi" w:cstheme="minorHAnsi"/>
        </w:rPr>
        <w:t>or</w:t>
      </w:r>
      <w:r w:rsidRPr="003B00B1">
        <w:rPr>
          <w:rFonts w:asciiTheme="minorHAnsi" w:hAnsiTheme="minorHAnsi" w:cstheme="minorHAnsi"/>
          <w:spacing w:val="-2"/>
        </w:rPr>
        <w:t xml:space="preserve"> </w:t>
      </w:r>
      <w:r w:rsidRPr="003B00B1">
        <w:rPr>
          <w:rFonts w:asciiTheme="minorHAnsi" w:hAnsiTheme="minorHAnsi" w:cstheme="minorHAnsi"/>
        </w:rPr>
        <w:t>software, dissemination,</w:t>
      </w:r>
      <w:r w:rsidRPr="003B00B1">
        <w:rPr>
          <w:rFonts w:asciiTheme="minorHAnsi" w:hAnsiTheme="minorHAnsi" w:cstheme="minorHAnsi"/>
          <w:spacing w:val="-2"/>
        </w:rPr>
        <w:t xml:space="preserve"> </w:t>
      </w:r>
      <w:r w:rsidRPr="003B00B1">
        <w:rPr>
          <w:rFonts w:asciiTheme="minorHAnsi" w:hAnsiTheme="minorHAnsi" w:cstheme="minorHAnsi"/>
        </w:rPr>
        <w:t>data sets, honoraria</w:t>
      </w:r>
      <w:r w:rsidRPr="003B00B1">
        <w:rPr>
          <w:rFonts w:asciiTheme="minorHAnsi" w:hAnsiTheme="minorHAnsi" w:cstheme="minorHAnsi"/>
          <w:spacing w:val="-2"/>
        </w:rPr>
        <w:t xml:space="preserve"> </w:t>
      </w:r>
      <w:r w:rsidRPr="003B00B1">
        <w:rPr>
          <w:rFonts w:asciiTheme="minorHAnsi" w:hAnsiTheme="minorHAnsi" w:cstheme="minorHAnsi"/>
        </w:rPr>
        <w:t>for</w:t>
      </w:r>
      <w:r w:rsidRPr="003B00B1">
        <w:rPr>
          <w:rFonts w:asciiTheme="minorHAnsi" w:hAnsiTheme="minorHAnsi" w:cstheme="minorHAnsi"/>
          <w:spacing w:val="-2"/>
        </w:rPr>
        <w:t xml:space="preserve"> </w:t>
      </w:r>
      <w:r w:rsidRPr="003B00B1">
        <w:rPr>
          <w:rFonts w:asciiTheme="minorHAnsi" w:hAnsiTheme="minorHAnsi" w:cstheme="minorHAnsi"/>
        </w:rPr>
        <w:t>research</w:t>
      </w:r>
      <w:r w:rsidRPr="003B00B1">
        <w:rPr>
          <w:rFonts w:asciiTheme="minorHAnsi" w:hAnsiTheme="minorHAnsi" w:cstheme="minorHAnsi"/>
          <w:spacing w:val="-3"/>
        </w:rPr>
        <w:t xml:space="preserve"> </w:t>
      </w:r>
      <w:r w:rsidRPr="003B00B1">
        <w:rPr>
          <w:rFonts w:asciiTheme="minorHAnsi" w:hAnsiTheme="minorHAnsi" w:cstheme="minorHAnsi"/>
        </w:rPr>
        <w:t>participants, patent costs</w:t>
      </w:r>
      <w:r w:rsidRPr="003B00B1">
        <w:rPr>
          <w:rFonts w:asciiTheme="minorHAnsi" w:hAnsiTheme="minorHAnsi" w:cstheme="minorHAnsi"/>
          <w:spacing w:val="-4"/>
        </w:rPr>
        <w:t xml:space="preserve"> </w:t>
      </w:r>
      <w:r w:rsidRPr="003B00B1">
        <w:rPr>
          <w:rFonts w:asciiTheme="minorHAnsi" w:hAnsiTheme="minorHAnsi" w:cstheme="minorHAnsi"/>
        </w:rPr>
        <w:t>&amp; associated legal fees.</w:t>
      </w:r>
    </w:p>
    <w:p w14:paraId="5103841D" w14:textId="284D73B7" w:rsidR="00095485" w:rsidRPr="003B00B1" w:rsidRDefault="00DB76CB" w:rsidP="008939CF">
      <w:pPr>
        <w:pStyle w:val="BodyText"/>
        <w:spacing w:before="121"/>
        <w:ind w:right="196"/>
        <w:rPr>
          <w:rFonts w:asciiTheme="minorHAnsi" w:hAnsiTheme="minorHAnsi" w:cstheme="minorHAnsi"/>
        </w:rPr>
      </w:pPr>
      <w:r w:rsidRPr="003B00B1">
        <w:rPr>
          <w:rFonts w:asciiTheme="minorHAnsi" w:hAnsiTheme="minorHAnsi" w:cstheme="minorHAnsi"/>
        </w:rPr>
        <w:t>Generally,</w:t>
      </w:r>
      <w:r w:rsidRPr="003B00B1">
        <w:rPr>
          <w:rFonts w:asciiTheme="minorHAnsi" w:hAnsiTheme="minorHAnsi" w:cstheme="minorHAnsi"/>
          <w:spacing w:val="-5"/>
        </w:rPr>
        <w:t xml:space="preserve"> </w:t>
      </w:r>
      <w:r w:rsidRPr="003B00B1">
        <w:rPr>
          <w:rFonts w:asciiTheme="minorHAnsi" w:hAnsiTheme="minorHAnsi" w:cstheme="minorHAnsi"/>
        </w:rPr>
        <w:t>funds</w:t>
      </w:r>
      <w:r w:rsidRPr="003B00B1">
        <w:rPr>
          <w:rFonts w:asciiTheme="minorHAnsi" w:hAnsiTheme="minorHAnsi" w:cstheme="minorHAnsi"/>
          <w:spacing w:val="-3"/>
        </w:rPr>
        <w:t xml:space="preserve"> </w:t>
      </w:r>
      <w:r w:rsidRPr="003B00B1">
        <w:rPr>
          <w:rFonts w:asciiTheme="minorHAnsi" w:hAnsiTheme="minorHAnsi" w:cstheme="minorHAnsi"/>
        </w:rPr>
        <w:t>will</w:t>
      </w:r>
      <w:r w:rsidRPr="003B00B1">
        <w:rPr>
          <w:rFonts w:asciiTheme="minorHAnsi" w:hAnsiTheme="minorHAnsi" w:cstheme="minorHAnsi"/>
          <w:spacing w:val="-3"/>
        </w:rPr>
        <w:t xml:space="preserve"> </w:t>
      </w:r>
      <w:r w:rsidRPr="003B00B1">
        <w:rPr>
          <w:rFonts w:asciiTheme="minorHAnsi" w:hAnsiTheme="minorHAnsi" w:cstheme="minorHAnsi"/>
          <w:b/>
        </w:rPr>
        <w:t>NOT</w:t>
      </w:r>
      <w:r w:rsidRPr="003B00B1">
        <w:rPr>
          <w:rFonts w:asciiTheme="minorHAnsi" w:hAnsiTheme="minorHAnsi" w:cstheme="minorHAnsi"/>
          <w:b/>
          <w:spacing w:val="-2"/>
        </w:rPr>
        <w:t xml:space="preserve"> </w:t>
      </w:r>
      <w:r w:rsidRPr="003B00B1">
        <w:rPr>
          <w:rFonts w:asciiTheme="minorHAnsi" w:hAnsiTheme="minorHAnsi" w:cstheme="minorHAnsi"/>
        </w:rPr>
        <w:t>be</w:t>
      </w:r>
      <w:r w:rsidRPr="003B00B1">
        <w:rPr>
          <w:rFonts w:asciiTheme="minorHAnsi" w:hAnsiTheme="minorHAnsi" w:cstheme="minorHAnsi"/>
          <w:spacing w:val="-1"/>
        </w:rPr>
        <w:t xml:space="preserve"> </w:t>
      </w:r>
      <w:r w:rsidRPr="003B00B1">
        <w:rPr>
          <w:rFonts w:asciiTheme="minorHAnsi" w:hAnsiTheme="minorHAnsi" w:cstheme="minorHAnsi"/>
        </w:rPr>
        <w:t>granted</w:t>
      </w:r>
      <w:r w:rsidRPr="003B00B1">
        <w:rPr>
          <w:rFonts w:asciiTheme="minorHAnsi" w:hAnsiTheme="minorHAnsi" w:cstheme="minorHAnsi"/>
          <w:spacing w:val="-5"/>
        </w:rPr>
        <w:t xml:space="preserve"> </w:t>
      </w:r>
      <w:r w:rsidRPr="003B00B1">
        <w:rPr>
          <w:rFonts w:asciiTheme="minorHAnsi" w:hAnsiTheme="minorHAnsi" w:cstheme="minorHAnsi"/>
        </w:rPr>
        <w:t>for</w:t>
      </w:r>
      <w:r w:rsidRPr="003B00B1">
        <w:rPr>
          <w:rFonts w:asciiTheme="minorHAnsi" w:hAnsiTheme="minorHAnsi" w:cstheme="minorHAnsi"/>
          <w:spacing w:val="-3"/>
        </w:rPr>
        <w:t xml:space="preserve"> </w:t>
      </w:r>
      <w:r w:rsidRPr="003B00B1">
        <w:rPr>
          <w:rFonts w:asciiTheme="minorHAnsi" w:hAnsiTheme="minorHAnsi" w:cstheme="minorHAnsi"/>
        </w:rPr>
        <w:t>non-specialized</w:t>
      </w:r>
      <w:r w:rsidRPr="003B00B1">
        <w:rPr>
          <w:rFonts w:asciiTheme="minorHAnsi" w:hAnsiTheme="minorHAnsi" w:cstheme="minorHAnsi"/>
          <w:spacing w:val="-3"/>
        </w:rPr>
        <w:t xml:space="preserve"> </w:t>
      </w:r>
      <w:r w:rsidRPr="003B00B1">
        <w:rPr>
          <w:rFonts w:asciiTheme="minorHAnsi" w:hAnsiTheme="minorHAnsi" w:cstheme="minorHAnsi"/>
        </w:rPr>
        <w:t>computer</w:t>
      </w:r>
      <w:r w:rsidRPr="003B00B1">
        <w:rPr>
          <w:rFonts w:asciiTheme="minorHAnsi" w:hAnsiTheme="minorHAnsi" w:cstheme="minorHAnsi"/>
          <w:spacing w:val="-3"/>
        </w:rPr>
        <w:t xml:space="preserve"> </w:t>
      </w:r>
      <w:r w:rsidRPr="003B00B1">
        <w:rPr>
          <w:rFonts w:asciiTheme="minorHAnsi" w:hAnsiTheme="minorHAnsi" w:cstheme="minorHAnsi"/>
        </w:rPr>
        <w:t>hardware</w:t>
      </w:r>
      <w:r w:rsidRPr="003B00B1">
        <w:rPr>
          <w:rFonts w:asciiTheme="minorHAnsi" w:hAnsiTheme="minorHAnsi" w:cstheme="minorHAnsi"/>
          <w:spacing w:val="-5"/>
        </w:rPr>
        <w:t xml:space="preserve"> </w:t>
      </w:r>
      <w:r w:rsidRPr="003B00B1">
        <w:rPr>
          <w:rFonts w:asciiTheme="minorHAnsi" w:hAnsiTheme="minorHAnsi" w:cstheme="minorHAnsi"/>
        </w:rPr>
        <w:t>or</w:t>
      </w:r>
      <w:r w:rsidRPr="003B00B1">
        <w:rPr>
          <w:rFonts w:asciiTheme="minorHAnsi" w:hAnsiTheme="minorHAnsi" w:cstheme="minorHAnsi"/>
          <w:spacing w:val="-3"/>
        </w:rPr>
        <w:t xml:space="preserve"> </w:t>
      </w:r>
      <w:r w:rsidRPr="003B00B1">
        <w:rPr>
          <w:rFonts w:asciiTheme="minorHAnsi" w:hAnsiTheme="minorHAnsi" w:cstheme="minorHAnsi"/>
        </w:rPr>
        <w:t>software,</w:t>
      </w:r>
      <w:r w:rsidRPr="003B00B1">
        <w:rPr>
          <w:rFonts w:asciiTheme="minorHAnsi" w:hAnsiTheme="minorHAnsi" w:cstheme="minorHAnsi"/>
          <w:spacing w:val="-5"/>
        </w:rPr>
        <w:t xml:space="preserve"> </w:t>
      </w:r>
      <w:r w:rsidRPr="003B00B1">
        <w:rPr>
          <w:rFonts w:asciiTheme="minorHAnsi" w:hAnsiTheme="minorHAnsi" w:cstheme="minorHAnsi"/>
        </w:rPr>
        <w:t>office</w:t>
      </w:r>
      <w:r w:rsidRPr="003B00B1">
        <w:rPr>
          <w:rFonts w:asciiTheme="minorHAnsi" w:hAnsiTheme="minorHAnsi" w:cstheme="minorHAnsi"/>
          <w:spacing w:val="-5"/>
        </w:rPr>
        <w:t xml:space="preserve"> </w:t>
      </w:r>
      <w:r w:rsidRPr="003B00B1">
        <w:rPr>
          <w:rFonts w:asciiTheme="minorHAnsi" w:hAnsiTheme="minorHAnsi" w:cstheme="minorHAnsi"/>
        </w:rPr>
        <w:t>supplies</w:t>
      </w:r>
      <w:r w:rsidRPr="003B00B1">
        <w:rPr>
          <w:rFonts w:asciiTheme="minorHAnsi" w:hAnsiTheme="minorHAnsi" w:cstheme="minorHAnsi"/>
          <w:spacing w:val="-3"/>
        </w:rPr>
        <w:t xml:space="preserve"> </w:t>
      </w:r>
      <w:r w:rsidRPr="003B00B1">
        <w:rPr>
          <w:rFonts w:asciiTheme="minorHAnsi" w:hAnsiTheme="minorHAnsi" w:cstheme="minorHAnsi"/>
        </w:rPr>
        <w:t>and equipment, training or completing degree requirements, activities undertaken prior to application to the fund, or activities that can be supported through other internal funding opportunities as noted abo</w:t>
      </w:r>
      <w:r w:rsidR="00887A72">
        <w:rPr>
          <w:rFonts w:asciiTheme="minorHAnsi" w:hAnsiTheme="minorHAnsi" w:cstheme="minorHAnsi"/>
        </w:rPr>
        <w:t xml:space="preserve">ve. </w:t>
      </w:r>
      <w:r w:rsidRPr="003B00B1">
        <w:rPr>
          <w:rFonts w:asciiTheme="minorHAnsi" w:hAnsiTheme="minorHAnsi" w:cstheme="minorHAnsi"/>
        </w:rPr>
        <w:t>Although</w:t>
      </w:r>
      <w:r w:rsidRPr="003B00B1">
        <w:rPr>
          <w:rFonts w:asciiTheme="minorHAnsi" w:hAnsiTheme="minorHAnsi" w:cstheme="minorHAnsi"/>
          <w:spacing w:val="-4"/>
        </w:rPr>
        <w:t xml:space="preserve"> </w:t>
      </w:r>
      <w:r w:rsidRPr="003B00B1">
        <w:rPr>
          <w:rFonts w:asciiTheme="minorHAnsi" w:hAnsiTheme="minorHAnsi" w:cstheme="minorHAnsi"/>
        </w:rPr>
        <w:t>no</w:t>
      </w:r>
      <w:r w:rsidRPr="003B00B1">
        <w:rPr>
          <w:rFonts w:asciiTheme="minorHAnsi" w:hAnsiTheme="minorHAnsi" w:cstheme="minorHAnsi"/>
          <w:spacing w:val="-4"/>
        </w:rPr>
        <w:t xml:space="preserve"> </w:t>
      </w:r>
      <w:r w:rsidRPr="003B00B1">
        <w:rPr>
          <w:rFonts w:asciiTheme="minorHAnsi" w:hAnsiTheme="minorHAnsi" w:cstheme="minorHAnsi"/>
        </w:rPr>
        <w:t>maximum size</w:t>
      </w:r>
      <w:r w:rsidRPr="003B00B1">
        <w:rPr>
          <w:rFonts w:asciiTheme="minorHAnsi" w:hAnsiTheme="minorHAnsi" w:cstheme="minorHAnsi"/>
          <w:spacing w:val="-4"/>
        </w:rPr>
        <w:t xml:space="preserve"> </w:t>
      </w:r>
      <w:r w:rsidRPr="003B00B1">
        <w:rPr>
          <w:rFonts w:asciiTheme="minorHAnsi" w:hAnsiTheme="minorHAnsi" w:cstheme="minorHAnsi"/>
        </w:rPr>
        <w:t>of</w:t>
      </w:r>
      <w:r w:rsidRPr="003B00B1">
        <w:rPr>
          <w:rFonts w:asciiTheme="minorHAnsi" w:hAnsiTheme="minorHAnsi" w:cstheme="minorHAnsi"/>
          <w:spacing w:val="-4"/>
        </w:rPr>
        <w:t xml:space="preserve"> </w:t>
      </w:r>
      <w:r w:rsidRPr="003B00B1">
        <w:rPr>
          <w:rFonts w:asciiTheme="minorHAnsi" w:hAnsiTheme="minorHAnsi" w:cstheme="minorHAnsi"/>
        </w:rPr>
        <w:t>grant</w:t>
      </w:r>
      <w:r w:rsidRPr="003B00B1">
        <w:rPr>
          <w:rFonts w:asciiTheme="minorHAnsi" w:hAnsiTheme="minorHAnsi" w:cstheme="minorHAnsi"/>
          <w:spacing w:val="-5"/>
        </w:rPr>
        <w:t xml:space="preserve"> </w:t>
      </w:r>
      <w:r w:rsidRPr="003B00B1">
        <w:rPr>
          <w:rFonts w:asciiTheme="minorHAnsi" w:hAnsiTheme="minorHAnsi" w:cstheme="minorHAnsi"/>
        </w:rPr>
        <w:t>is</w:t>
      </w:r>
      <w:r w:rsidRPr="003B00B1">
        <w:rPr>
          <w:rFonts w:asciiTheme="minorHAnsi" w:hAnsiTheme="minorHAnsi" w:cstheme="minorHAnsi"/>
          <w:spacing w:val="-2"/>
        </w:rPr>
        <w:t xml:space="preserve"> </w:t>
      </w:r>
      <w:r w:rsidRPr="003B00B1">
        <w:rPr>
          <w:rFonts w:asciiTheme="minorHAnsi" w:hAnsiTheme="minorHAnsi" w:cstheme="minorHAnsi"/>
        </w:rPr>
        <w:t>identified,</w:t>
      </w:r>
      <w:r w:rsidRPr="003B00B1">
        <w:rPr>
          <w:rFonts w:asciiTheme="minorHAnsi" w:hAnsiTheme="minorHAnsi" w:cstheme="minorHAnsi"/>
          <w:spacing w:val="-2"/>
        </w:rPr>
        <w:t xml:space="preserve"> </w:t>
      </w:r>
      <w:r w:rsidRPr="003B00B1">
        <w:rPr>
          <w:rFonts w:asciiTheme="minorHAnsi" w:hAnsiTheme="minorHAnsi" w:cstheme="minorHAnsi"/>
        </w:rPr>
        <w:t>applicants</w:t>
      </w:r>
      <w:r w:rsidRPr="003B00B1">
        <w:rPr>
          <w:rFonts w:asciiTheme="minorHAnsi" w:hAnsiTheme="minorHAnsi" w:cstheme="minorHAnsi"/>
          <w:spacing w:val="-2"/>
        </w:rPr>
        <w:t xml:space="preserve"> </w:t>
      </w:r>
      <w:r w:rsidRPr="003B00B1">
        <w:rPr>
          <w:rFonts w:asciiTheme="minorHAnsi" w:hAnsiTheme="minorHAnsi" w:cstheme="minorHAnsi"/>
        </w:rPr>
        <w:t>are</w:t>
      </w:r>
      <w:r w:rsidRPr="003B00B1">
        <w:rPr>
          <w:rFonts w:asciiTheme="minorHAnsi" w:hAnsiTheme="minorHAnsi" w:cstheme="minorHAnsi"/>
          <w:spacing w:val="-4"/>
        </w:rPr>
        <w:t xml:space="preserve"> </w:t>
      </w:r>
      <w:r w:rsidRPr="003B00B1">
        <w:rPr>
          <w:rFonts w:asciiTheme="minorHAnsi" w:hAnsiTheme="minorHAnsi" w:cstheme="minorHAnsi"/>
        </w:rPr>
        <w:t>advised</w:t>
      </w:r>
      <w:r w:rsidRPr="003B00B1">
        <w:rPr>
          <w:rFonts w:asciiTheme="minorHAnsi" w:hAnsiTheme="minorHAnsi" w:cstheme="minorHAnsi"/>
          <w:spacing w:val="-2"/>
        </w:rPr>
        <w:t xml:space="preserve"> </w:t>
      </w:r>
      <w:r w:rsidRPr="003B00B1">
        <w:rPr>
          <w:rFonts w:asciiTheme="minorHAnsi" w:hAnsiTheme="minorHAnsi" w:cstheme="minorHAnsi"/>
        </w:rPr>
        <w:t>to</w:t>
      </w:r>
      <w:r w:rsidRPr="003B00B1">
        <w:rPr>
          <w:rFonts w:asciiTheme="minorHAnsi" w:hAnsiTheme="minorHAnsi" w:cstheme="minorHAnsi"/>
          <w:spacing w:val="-2"/>
        </w:rPr>
        <w:t xml:space="preserve"> </w:t>
      </w:r>
      <w:r w:rsidRPr="003B00B1">
        <w:rPr>
          <w:rFonts w:asciiTheme="minorHAnsi" w:hAnsiTheme="minorHAnsi" w:cstheme="minorHAnsi"/>
        </w:rPr>
        <w:t>keep</w:t>
      </w:r>
      <w:r w:rsidRPr="003B00B1">
        <w:rPr>
          <w:rFonts w:asciiTheme="minorHAnsi" w:hAnsiTheme="minorHAnsi" w:cstheme="minorHAnsi"/>
          <w:spacing w:val="-5"/>
        </w:rPr>
        <w:t xml:space="preserve"> </w:t>
      </w:r>
      <w:r w:rsidRPr="003B00B1">
        <w:rPr>
          <w:rFonts w:asciiTheme="minorHAnsi" w:hAnsiTheme="minorHAnsi" w:cstheme="minorHAnsi"/>
        </w:rPr>
        <w:t>their</w:t>
      </w:r>
      <w:r w:rsidRPr="003B00B1">
        <w:rPr>
          <w:rFonts w:asciiTheme="minorHAnsi" w:hAnsiTheme="minorHAnsi" w:cstheme="minorHAnsi"/>
          <w:spacing w:val="-2"/>
        </w:rPr>
        <w:t xml:space="preserve"> </w:t>
      </w:r>
      <w:r w:rsidRPr="003B00B1">
        <w:rPr>
          <w:rFonts w:asciiTheme="minorHAnsi" w:hAnsiTheme="minorHAnsi" w:cstheme="minorHAnsi"/>
        </w:rPr>
        <w:t>budgets reasonable.</w:t>
      </w:r>
      <w:r w:rsidRPr="003B00B1">
        <w:rPr>
          <w:rFonts w:asciiTheme="minorHAnsi" w:hAnsiTheme="minorHAnsi" w:cstheme="minorHAnsi"/>
          <w:spacing w:val="-5"/>
        </w:rPr>
        <w:t xml:space="preserve"> </w:t>
      </w:r>
      <w:r w:rsidRPr="003B00B1">
        <w:rPr>
          <w:rFonts w:asciiTheme="minorHAnsi" w:hAnsiTheme="minorHAnsi" w:cstheme="minorHAnsi"/>
        </w:rPr>
        <w:t>It</w:t>
      </w:r>
      <w:r w:rsidRPr="003B00B1">
        <w:rPr>
          <w:rFonts w:asciiTheme="minorHAnsi" w:hAnsiTheme="minorHAnsi" w:cstheme="minorHAnsi"/>
          <w:spacing w:val="-5"/>
        </w:rPr>
        <w:t xml:space="preserve"> </w:t>
      </w:r>
      <w:r w:rsidRPr="003B00B1">
        <w:rPr>
          <w:rFonts w:asciiTheme="minorHAnsi" w:hAnsiTheme="minorHAnsi" w:cstheme="minorHAnsi"/>
        </w:rPr>
        <w:t xml:space="preserve">is expected that most awards will be </w:t>
      </w:r>
      <w:r w:rsidRPr="003B00B1">
        <w:rPr>
          <w:rFonts w:asciiTheme="minorHAnsi" w:hAnsiTheme="minorHAnsi" w:cstheme="minorHAnsi"/>
          <w:b/>
        </w:rPr>
        <w:t>less than $25,000</w:t>
      </w:r>
      <w:r w:rsidRPr="003B00B1">
        <w:rPr>
          <w:rFonts w:asciiTheme="minorHAnsi" w:hAnsiTheme="minorHAnsi" w:cstheme="minorHAnsi"/>
        </w:rPr>
        <w:t>.</w:t>
      </w:r>
    </w:p>
    <w:p w14:paraId="0CE4EE80" w14:textId="77777777" w:rsidR="00095485" w:rsidRPr="003B00B1" w:rsidRDefault="00DB76CB">
      <w:pPr>
        <w:pStyle w:val="Heading1"/>
        <w:numPr>
          <w:ilvl w:val="0"/>
          <w:numId w:val="1"/>
        </w:numPr>
        <w:tabs>
          <w:tab w:val="left" w:pos="812"/>
        </w:tabs>
        <w:ind w:left="812" w:hanging="355"/>
        <w:rPr>
          <w:rFonts w:asciiTheme="minorHAnsi" w:hAnsiTheme="minorHAnsi" w:cstheme="minorHAnsi"/>
        </w:rPr>
      </w:pPr>
      <w:r w:rsidRPr="003B00B1">
        <w:rPr>
          <w:rFonts w:asciiTheme="minorHAnsi" w:hAnsiTheme="minorHAnsi" w:cstheme="minorHAnsi"/>
        </w:rPr>
        <w:t>CONSIDERATION</w:t>
      </w:r>
      <w:r w:rsidRPr="003B00B1">
        <w:rPr>
          <w:rFonts w:asciiTheme="minorHAnsi" w:hAnsiTheme="minorHAnsi" w:cstheme="minorHAnsi"/>
          <w:spacing w:val="-6"/>
        </w:rPr>
        <w:t xml:space="preserve"> </w:t>
      </w:r>
      <w:r w:rsidRPr="003B00B1">
        <w:rPr>
          <w:rFonts w:asciiTheme="minorHAnsi" w:hAnsiTheme="minorHAnsi" w:cstheme="minorHAnsi"/>
        </w:rPr>
        <w:t>OF</w:t>
      </w:r>
      <w:r w:rsidRPr="003B00B1">
        <w:rPr>
          <w:rFonts w:asciiTheme="minorHAnsi" w:hAnsiTheme="minorHAnsi" w:cstheme="minorHAnsi"/>
          <w:spacing w:val="-3"/>
        </w:rPr>
        <w:t xml:space="preserve"> </w:t>
      </w:r>
      <w:r w:rsidRPr="003B00B1">
        <w:rPr>
          <w:rFonts w:asciiTheme="minorHAnsi" w:hAnsiTheme="minorHAnsi" w:cstheme="minorHAnsi"/>
          <w:spacing w:val="-2"/>
        </w:rPr>
        <w:t>APPLICATIONS</w:t>
      </w:r>
    </w:p>
    <w:p w14:paraId="459E6B75" w14:textId="024204B1" w:rsidR="00095485" w:rsidRPr="005931B5" w:rsidRDefault="00DB76CB">
      <w:pPr>
        <w:pStyle w:val="BodyText"/>
        <w:spacing w:before="121"/>
        <w:ind w:right="196"/>
        <w:rPr>
          <w:rFonts w:asciiTheme="minorHAnsi" w:hAnsiTheme="minorHAnsi" w:cstheme="minorHAnsi"/>
          <w:lang w:val="en-CA"/>
        </w:rPr>
      </w:pPr>
      <w:r w:rsidRPr="006E7ED2">
        <w:rPr>
          <w:rFonts w:asciiTheme="minorHAnsi" w:hAnsiTheme="minorHAnsi" w:cstheme="minorHAnsi"/>
        </w:rPr>
        <w:t>The</w:t>
      </w:r>
      <w:r w:rsidRPr="006E7ED2">
        <w:rPr>
          <w:rFonts w:asciiTheme="minorHAnsi" w:hAnsiTheme="minorHAnsi" w:cstheme="minorHAnsi"/>
          <w:spacing w:val="-4"/>
        </w:rPr>
        <w:t xml:space="preserve"> </w:t>
      </w:r>
      <w:r w:rsidRPr="006E7ED2">
        <w:rPr>
          <w:rFonts w:asciiTheme="minorHAnsi" w:hAnsiTheme="minorHAnsi" w:cstheme="minorHAnsi"/>
        </w:rPr>
        <w:t>adjudication</w:t>
      </w:r>
      <w:r w:rsidRPr="006E7ED2">
        <w:rPr>
          <w:rFonts w:asciiTheme="minorHAnsi" w:hAnsiTheme="minorHAnsi" w:cstheme="minorHAnsi"/>
          <w:spacing w:val="-5"/>
        </w:rPr>
        <w:t xml:space="preserve"> </w:t>
      </w:r>
      <w:r w:rsidRPr="006E7ED2">
        <w:rPr>
          <w:rFonts w:asciiTheme="minorHAnsi" w:hAnsiTheme="minorHAnsi" w:cstheme="minorHAnsi"/>
        </w:rPr>
        <w:t>committee</w:t>
      </w:r>
      <w:r w:rsidRPr="006E7ED2">
        <w:rPr>
          <w:rFonts w:asciiTheme="minorHAnsi" w:hAnsiTheme="minorHAnsi" w:cstheme="minorHAnsi"/>
          <w:spacing w:val="-5"/>
        </w:rPr>
        <w:t xml:space="preserve"> </w:t>
      </w:r>
      <w:r w:rsidR="008B090B" w:rsidRPr="006E7ED2">
        <w:rPr>
          <w:rFonts w:asciiTheme="minorHAnsi" w:hAnsiTheme="minorHAnsi" w:cstheme="minorHAnsi"/>
        </w:rPr>
        <w:t xml:space="preserve">will consist of the </w:t>
      </w:r>
      <w:r w:rsidRPr="006E7ED2">
        <w:rPr>
          <w:rFonts w:asciiTheme="minorHAnsi" w:hAnsiTheme="minorHAnsi" w:cstheme="minorHAnsi"/>
        </w:rPr>
        <w:t>Vice-President</w:t>
      </w:r>
      <w:r w:rsidRPr="006E7ED2">
        <w:rPr>
          <w:rFonts w:asciiTheme="minorHAnsi" w:hAnsiTheme="minorHAnsi" w:cstheme="minorHAnsi"/>
          <w:spacing w:val="-7"/>
        </w:rPr>
        <w:t xml:space="preserve"> </w:t>
      </w:r>
      <w:r w:rsidRPr="006E7ED2">
        <w:rPr>
          <w:rFonts w:asciiTheme="minorHAnsi" w:hAnsiTheme="minorHAnsi" w:cstheme="minorHAnsi"/>
        </w:rPr>
        <w:t>(Research),</w:t>
      </w:r>
      <w:r w:rsidRPr="006E7ED2">
        <w:rPr>
          <w:rFonts w:asciiTheme="minorHAnsi" w:hAnsiTheme="minorHAnsi" w:cstheme="minorHAnsi"/>
          <w:spacing w:val="-5"/>
        </w:rPr>
        <w:t xml:space="preserve"> </w:t>
      </w:r>
      <w:r w:rsidRPr="006E7ED2">
        <w:rPr>
          <w:rFonts w:asciiTheme="minorHAnsi" w:hAnsiTheme="minorHAnsi" w:cstheme="minorHAnsi"/>
        </w:rPr>
        <w:t>Associate</w:t>
      </w:r>
      <w:r w:rsidRPr="006E7ED2">
        <w:rPr>
          <w:rFonts w:asciiTheme="minorHAnsi" w:hAnsiTheme="minorHAnsi" w:cstheme="minorHAnsi"/>
          <w:spacing w:val="-5"/>
        </w:rPr>
        <w:t xml:space="preserve"> </w:t>
      </w:r>
      <w:r w:rsidRPr="006E7ED2">
        <w:rPr>
          <w:rFonts w:asciiTheme="minorHAnsi" w:hAnsiTheme="minorHAnsi" w:cstheme="minorHAnsi"/>
        </w:rPr>
        <w:t xml:space="preserve">Vice-President (Research), </w:t>
      </w:r>
      <w:r w:rsidR="005D210A" w:rsidRPr="006E7ED2">
        <w:rPr>
          <w:rFonts w:asciiTheme="minorHAnsi" w:hAnsiTheme="minorHAnsi" w:cstheme="minorHAnsi"/>
        </w:rPr>
        <w:t xml:space="preserve">AVP Indigenous Engagement, </w:t>
      </w:r>
      <w:r w:rsidR="005931B5" w:rsidRPr="006E7ED2">
        <w:rPr>
          <w:rFonts w:asciiTheme="minorHAnsi" w:hAnsiTheme="minorHAnsi" w:cstheme="minorHAnsi"/>
        </w:rPr>
        <w:t>an Elder/Knowledge Keeper/</w:t>
      </w:r>
      <w:r w:rsidR="005931B5" w:rsidRPr="006E7ED2">
        <w:rPr>
          <w:rFonts w:asciiTheme="minorHAnsi" w:hAnsiTheme="minorHAnsi" w:cstheme="minorHAnsi"/>
          <w:lang w:val="en-CA"/>
        </w:rPr>
        <w:t>Old One, and two Indigenous faculty members.</w:t>
      </w:r>
    </w:p>
    <w:p w14:paraId="6B24BDBC" w14:textId="77777777" w:rsidR="00095485" w:rsidRPr="003B00B1" w:rsidRDefault="00DB76CB">
      <w:pPr>
        <w:pStyle w:val="BodyText"/>
        <w:rPr>
          <w:rFonts w:asciiTheme="minorHAnsi" w:hAnsiTheme="minorHAnsi" w:cstheme="minorHAnsi"/>
        </w:rPr>
      </w:pPr>
      <w:r w:rsidRPr="003B00B1">
        <w:rPr>
          <w:rFonts w:asciiTheme="minorHAnsi" w:hAnsiTheme="minorHAnsi" w:cstheme="minorHAnsi"/>
        </w:rPr>
        <w:t>In</w:t>
      </w:r>
      <w:r w:rsidRPr="003B00B1">
        <w:rPr>
          <w:rFonts w:asciiTheme="minorHAnsi" w:hAnsiTheme="minorHAnsi" w:cstheme="minorHAnsi"/>
          <w:spacing w:val="-4"/>
        </w:rPr>
        <w:t xml:space="preserve"> </w:t>
      </w:r>
      <w:r w:rsidRPr="003B00B1">
        <w:rPr>
          <w:rFonts w:asciiTheme="minorHAnsi" w:hAnsiTheme="minorHAnsi" w:cstheme="minorHAnsi"/>
        </w:rPr>
        <w:t>allocating</w:t>
      </w:r>
      <w:r w:rsidRPr="003B00B1">
        <w:rPr>
          <w:rFonts w:asciiTheme="minorHAnsi" w:hAnsiTheme="minorHAnsi" w:cstheme="minorHAnsi"/>
          <w:spacing w:val="-4"/>
        </w:rPr>
        <w:t xml:space="preserve"> </w:t>
      </w:r>
      <w:r w:rsidRPr="003B00B1">
        <w:rPr>
          <w:rFonts w:asciiTheme="minorHAnsi" w:hAnsiTheme="minorHAnsi" w:cstheme="minorHAnsi"/>
        </w:rPr>
        <w:t>the</w:t>
      </w:r>
      <w:r w:rsidRPr="003B00B1">
        <w:rPr>
          <w:rFonts w:asciiTheme="minorHAnsi" w:hAnsiTheme="minorHAnsi" w:cstheme="minorHAnsi"/>
          <w:spacing w:val="-2"/>
        </w:rPr>
        <w:t xml:space="preserve"> </w:t>
      </w:r>
      <w:r w:rsidRPr="003B00B1">
        <w:rPr>
          <w:rFonts w:asciiTheme="minorHAnsi" w:hAnsiTheme="minorHAnsi" w:cstheme="minorHAnsi"/>
        </w:rPr>
        <w:t>funds,</w:t>
      </w:r>
      <w:r w:rsidRPr="003B00B1">
        <w:rPr>
          <w:rFonts w:asciiTheme="minorHAnsi" w:hAnsiTheme="minorHAnsi" w:cstheme="minorHAnsi"/>
          <w:spacing w:val="-2"/>
        </w:rPr>
        <w:t xml:space="preserve"> </w:t>
      </w:r>
      <w:r w:rsidRPr="003B00B1">
        <w:rPr>
          <w:rFonts w:asciiTheme="minorHAnsi" w:hAnsiTheme="minorHAnsi" w:cstheme="minorHAnsi"/>
        </w:rPr>
        <w:t>the</w:t>
      </w:r>
      <w:r w:rsidRPr="003B00B1">
        <w:rPr>
          <w:rFonts w:asciiTheme="minorHAnsi" w:hAnsiTheme="minorHAnsi" w:cstheme="minorHAnsi"/>
          <w:spacing w:val="-4"/>
        </w:rPr>
        <w:t xml:space="preserve"> </w:t>
      </w:r>
      <w:r w:rsidRPr="003B00B1">
        <w:rPr>
          <w:rFonts w:asciiTheme="minorHAnsi" w:hAnsiTheme="minorHAnsi" w:cstheme="minorHAnsi"/>
        </w:rPr>
        <w:t>committee</w:t>
      </w:r>
      <w:r w:rsidRPr="003B00B1">
        <w:rPr>
          <w:rFonts w:asciiTheme="minorHAnsi" w:hAnsiTheme="minorHAnsi" w:cstheme="minorHAnsi"/>
          <w:spacing w:val="-1"/>
        </w:rPr>
        <w:t xml:space="preserve"> </w:t>
      </w:r>
      <w:r w:rsidRPr="003B00B1">
        <w:rPr>
          <w:rFonts w:asciiTheme="minorHAnsi" w:hAnsiTheme="minorHAnsi" w:cstheme="minorHAnsi"/>
        </w:rPr>
        <w:t>will</w:t>
      </w:r>
      <w:r w:rsidRPr="003B00B1">
        <w:rPr>
          <w:rFonts w:asciiTheme="minorHAnsi" w:hAnsiTheme="minorHAnsi" w:cstheme="minorHAnsi"/>
          <w:spacing w:val="-3"/>
        </w:rPr>
        <w:t xml:space="preserve"> </w:t>
      </w:r>
      <w:r w:rsidRPr="003B00B1">
        <w:rPr>
          <w:rFonts w:asciiTheme="minorHAnsi" w:hAnsiTheme="minorHAnsi" w:cstheme="minorHAnsi"/>
          <w:spacing w:val="-2"/>
        </w:rPr>
        <w:t>consider:</w:t>
      </w:r>
    </w:p>
    <w:p w14:paraId="7B8FB833" w14:textId="77777777" w:rsidR="00095485" w:rsidRPr="003B00B1" w:rsidRDefault="00DB76CB">
      <w:pPr>
        <w:pStyle w:val="ListParagraph"/>
        <w:numPr>
          <w:ilvl w:val="1"/>
          <w:numId w:val="1"/>
        </w:numPr>
        <w:tabs>
          <w:tab w:val="left" w:pos="1899"/>
        </w:tabs>
        <w:spacing w:before="1"/>
        <w:ind w:left="1899" w:hanging="359"/>
        <w:rPr>
          <w:rFonts w:asciiTheme="minorHAnsi" w:hAnsiTheme="minorHAnsi" w:cstheme="minorHAnsi"/>
        </w:rPr>
      </w:pPr>
      <w:r w:rsidRPr="003B00B1">
        <w:rPr>
          <w:rFonts w:asciiTheme="minorHAnsi" w:hAnsiTheme="minorHAnsi" w:cstheme="minorHAnsi"/>
        </w:rPr>
        <w:t>the</w:t>
      </w:r>
      <w:r w:rsidRPr="003B00B1">
        <w:rPr>
          <w:rFonts w:asciiTheme="minorHAnsi" w:hAnsiTheme="minorHAnsi" w:cstheme="minorHAnsi"/>
          <w:spacing w:val="-2"/>
        </w:rPr>
        <w:t xml:space="preserve"> </w:t>
      </w:r>
      <w:r w:rsidRPr="003B00B1">
        <w:rPr>
          <w:rFonts w:asciiTheme="minorHAnsi" w:hAnsiTheme="minorHAnsi" w:cstheme="minorHAnsi"/>
        </w:rPr>
        <w:t>completeness</w:t>
      </w:r>
      <w:r w:rsidRPr="003B00B1">
        <w:rPr>
          <w:rFonts w:asciiTheme="minorHAnsi" w:hAnsiTheme="minorHAnsi" w:cstheme="minorHAnsi"/>
          <w:spacing w:val="-4"/>
        </w:rPr>
        <w:t xml:space="preserve"> </w:t>
      </w:r>
      <w:r w:rsidRPr="003B00B1">
        <w:rPr>
          <w:rFonts w:asciiTheme="minorHAnsi" w:hAnsiTheme="minorHAnsi" w:cstheme="minorHAnsi"/>
        </w:rPr>
        <w:t>and</w:t>
      </w:r>
      <w:r w:rsidRPr="003B00B1">
        <w:rPr>
          <w:rFonts w:asciiTheme="minorHAnsi" w:hAnsiTheme="minorHAnsi" w:cstheme="minorHAnsi"/>
          <w:spacing w:val="-4"/>
        </w:rPr>
        <w:t xml:space="preserve"> </w:t>
      </w:r>
      <w:r w:rsidRPr="003B00B1">
        <w:rPr>
          <w:rFonts w:asciiTheme="minorHAnsi" w:hAnsiTheme="minorHAnsi" w:cstheme="minorHAnsi"/>
        </w:rPr>
        <w:t>clarity</w:t>
      </w:r>
      <w:r w:rsidRPr="003B00B1">
        <w:rPr>
          <w:rFonts w:asciiTheme="minorHAnsi" w:hAnsiTheme="minorHAnsi" w:cstheme="minorHAnsi"/>
          <w:spacing w:val="-2"/>
        </w:rPr>
        <w:t xml:space="preserve"> </w:t>
      </w:r>
      <w:r w:rsidRPr="003B00B1">
        <w:rPr>
          <w:rFonts w:asciiTheme="minorHAnsi" w:hAnsiTheme="minorHAnsi" w:cstheme="minorHAnsi"/>
        </w:rPr>
        <w:t>of</w:t>
      </w:r>
      <w:r w:rsidRPr="003B00B1">
        <w:rPr>
          <w:rFonts w:asciiTheme="minorHAnsi" w:hAnsiTheme="minorHAnsi" w:cstheme="minorHAnsi"/>
          <w:spacing w:val="-2"/>
        </w:rPr>
        <w:t xml:space="preserve"> </w:t>
      </w:r>
      <w:r w:rsidRPr="003B00B1">
        <w:rPr>
          <w:rFonts w:asciiTheme="minorHAnsi" w:hAnsiTheme="minorHAnsi" w:cstheme="minorHAnsi"/>
        </w:rPr>
        <w:t>the</w:t>
      </w:r>
      <w:r w:rsidRPr="003B00B1">
        <w:rPr>
          <w:rFonts w:asciiTheme="minorHAnsi" w:hAnsiTheme="minorHAnsi" w:cstheme="minorHAnsi"/>
          <w:spacing w:val="-2"/>
        </w:rPr>
        <w:t xml:space="preserve"> application</w:t>
      </w:r>
    </w:p>
    <w:p w14:paraId="539A73BD" w14:textId="77777777" w:rsidR="00095485" w:rsidRPr="003B00B1" w:rsidRDefault="00DB76CB">
      <w:pPr>
        <w:pStyle w:val="ListParagraph"/>
        <w:numPr>
          <w:ilvl w:val="1"/>
          <w:numId w:val="1"/>
        </w:numPr>
        <w:tabs>
          <w:tab w:val="left" w:pos="1899"/>
        </w:tabs>
        <w:ind w:left="1899" w:hanging="359"/>
        <w:rPr>
          <w:rFonts w:asciiTheme="minorHAnsi" w:hAnsiTheme="minorHAnsi" w:cstheme="minorHAnsi"/>
        </w:rPr>
      </w:pPr>
      <w:r w:rsidRPr="003B00B1">
        <w:rPr>
          <w:rFonts w:asciiTheme="minorHAnsi" w:hAnsiTheme="minorHAnsi" w:cstheme="minorHAnsi"/>
        </w:rPr>
        <w:t>need</w:t>
      </w:r>
      <w:r w:rsidRPr="003B00B1">
        <w:rPr>
          <w:rFonts w:asciiTheme="minorHAnsi" w:hAnsiTheme="minorHAnsi" w:cstheme="minorHAnsi"/>
          <w:spacing w:val="-2"/>
        </w:rPr>
        <w:t xml:space="preserve"> </w:t>
      </w:r>
      <w:r w:rsidRPr="003B00B1">
        <w:rPr>
          <w:rFonts w:asciiTheme="minorHAnsi" w:hAnsiTheme="minorHAnsi" w:cstheme="minorHAnsi"/>
        </w:rPr>
        <w:t>for</w:t>
      </w:r>
      <w:r w:rsidRPr="003B00B1">
        <w:rPr>
          <w:rFonts w:asciiTheme="minorHAnsi" w:hAnsiTheme="minorHAnsi" w:cstheme="minorHAnsi"/>
          <w:spacing w:val="-2"/>
        </w:rPr>
        <w:t xml:space="preserve"> funds</w:t>
      </w:r>
    </w:p>
    <w:p w14:paraId="431456F4" w14:textId="77777777" w:rsidR="00095485" w:rsidRPr="003B00B1" w:rsidRDefault="00DB76CB">
      <w:pPr>
        <w:pStyle w:val="ListParagraph"/>
        <w:numPr>
          <w:ilvl w:val="1"/>
          <w:numId w:val="1"/>
        </w:numPr>
        <w:tabs>
          <w:tab w:val="left" w:pos="1899"/>
        </w:tabs>
        <w:ind w:left="1899" w:hanging="359"/>
        <w:rPr>
          <w:rFonts w:asciiTheme="minorHAnsi" w:hAnsiTheme="minorHAnsi" w:cstheme="minorHAnsi"/>
          <w:sz w:val="24"/>
        </w:rPr>
      </w:pPr>
      <w:r w:rsidRPr="003B00B1">
        <w:rPr>
          <w:rFonts w:asciiTheme="minorHAnsi" w:hAnsiTheme="minorHAnsi" w:cstheme="minorHAnsi"/>
        </w:rPr>
        <w:t>availability</w:t>
      </w:r>
      <w:r w:rsidRPr="003B00B1">
        <w:rPr>
          <w:rFonts w:asciiTheme="minorHAnsi" w:hAnsiTheme="minorHAnsi" w:cstheme="minorHAnsi"/>
          <w:spacing w:val="-4"/>
        </w:rPr>
        <w:t xml:space="preserve"> </w:t>
      </w:r>
      <w:r w:rsidRPr="003B00B1">
        <w:rPr>
          <w:rFonts w:asciiTheme="minorHAnsi" w:hAnsiTheme="minorHAnsi" w:cstheme="minorHAnsi"/>
        </w:rPr>
        <w:t>of</w:t>
      </w:r>
      <w:r w:rsidRPr="003B00B1">
        <w:rPr>
          <w:rFonts w:asciiTheme="minorHAnsi" w:hAnsiTheme="minorHAnsi" w:cstheme="minorHAnsi"/>
          <w:spacing w:val="-4"/>
        </w:rPr>
        <w:t xml:space="preserve"> </w:t>
      </w:r>
      <w:r w:rsidRPr="003B00B1">
        <w:rPr>
          <w:rFonts w:asciiTheme="minorHAnsi" w:hAnsiTheme="minorHAnsi" w:cstheme="minorHAnsi"/>
          <w:spacing w:val="-2"/>
        </w:rPr>
        <w:t>funds</w:t>
      </w:r>
    </w:p>
    <w:p w14:paraId="7E58AEFF" w14:textId="77777777" w:rsidR="00095485" w:rsidRPr="003B00B1" w:rsidRDefault="00DB76CB">
      <w:pPr>
        <w:pStyle w:val="Heading1"/>
        <w:numPr>
          <w:ilvl w:val="0"/>
          <w:numId w:val="1"/>
        </w:numPr>
        <w:tabs>
          <w:tab w:val="left" w:pos="812"/>
        </w:tabs>
        <w:ind w:left="812" w:hanging="355"/>
        <w:rPr>
          <w:rFonts w:asciiTheme="minorHAnsi" w:hAnsiTheme="minorHAnsi" w:cstheme="minorHAnsi"/>
        </w:rPr>
      </w:pPr>
      <w:r w:rsidRPr="003B00B1">
        <w:rPr>
          <w:rFonts w:asciiTheme="minorHAnsi" w:hAnsiTheme="minorHAnsi" w:cstheme="minorHAnsi"/>
          <w:spacing w:val="-2"/>
        </w:rPr>
        <w:t>ADMINISTRATION</w:t>
      </w:r>
    </w:p>
    <w:p w14:paraId="2B3E5D1B" w14:textId="76E43CBE" w:rsidR="00095485" w:rsidRPr="003B00B1" w:rsidRDefault="00DB76CB">
      <w:pPr>
        <w:pStyle w:val="BodyText"/>
        <w:ind w:hanging="1"/>
        <w:rPr>
          <w:rFonts w:asciiTheme="minorHAnsi" w:hAnsiTheme="minorHAnsi" w:cstheme="minorHAnsi"/>
        </w:rPr>
      </w:pPr>
      <w:r w:rsidRPr="00DD2496">
        <w:rPr>
          <w:rFonts w:asciiTheme="minorHAnsi" w:hAnsiTheme="minorHAnsi" w:cstheme="minorHAnsi"/>
        </w:rPr>
        <w:t>The</w:t>
      </w:r>
      <w:r w:rsidRPr="00DD2496">
        <w:rPr>
          <w:rFonts w:asciiTheme="minorHAnsi" w:hAnsiTheme="minorHAnsi" w:cstheme="minorHAnsi"/>
          <w:spacing w:val="-2"/>
        </w:rPr>
        <w:t xml:space="preserve"> </w:t>
      </w:r>
      <w:r w:rsidRPr="00DD2496">
        <w:rPr>
          <w:rFonts w:asciiTheme="minorHAnsi" w:hAnsiTheme="minorHAnsi" w:cstheme="minorHAnsi"/>
        </w:rPr>
        <w:t>Office</w:t>
      </w:r>
      <w:r w:rsidRPr="00DD2496">
        <w:rPr>
          <w:rFonts w:asciiTheme="minorHAnsi" w:hAnsiTheme="minorHAnsi" w:cstheme="minorHAnsi"/>
          <w:spacing w:val="-5"/>
        </w:rPr>
        <w:t xml:space="preserve"> </w:t>
      </w:r>
      <w:r w:rsidRPr="00DD2496">
        <w:rPr>
          <w:rFonts w:asciiTheme="minorHAnsi" w:hAnsiTheme="minorHAnsi" w:cstheme="minorHAnsi"/>
        </w:rPr>
        <w:t>of</w:t>
      </w:r>
      <w:r w:rsidRPr="00DD2496">
        <w:rPr>
          <w:rFonts w:asciiTheme="minorHAnsi" w:hAnsiTheme="minorHAnsi" w:cstheme="minorHAnsi"/>
          <w:spacing w:val="-4"/>
        </w:rPr>
        <w:t xml:space="preserve"> </w:t>
      </w:r>
      <w:r w:rsidR="00185857" w:rsidRPr="00DD2496">
        <w:rPr>
          <w:rFonts w:asciiTheme="minorHAnsi" w:hAnsiTheme="minorHAnsi" w:cstheme="minorHAnsi"/>
        </w:rPr>
        <w:t xml:space="preserve">the Vice President Research </w:t>
      </w:r>
      <w:r w:rsidRPr="00DD2496">
        <w:rPr>
          <w:rFonts w:asciiTheme="minorHAnsi" w:hAnsiTheme="minorHAnsi" w:cstheme="minorHAnsi"/>
        </w:rPr>
        <w:t>(</w:t>
      </w:r>
      <w:r w:rsidR="00185857" w:rsidRPr="00DD2496">
        <w:rPr>
          <w:rFonts w:asciiTheme="minorHAnsi" w:hAnsiTheme="minorHAnsi" w:cstheme="minorHAnsi"/>
        </w:rPr>
        <w:t>VPR</w:t>
      </w:r>
      <w:r w:rsidRPr="00DD2496">
        <w:rPr>
          <w:rFonts w:asciiTheme="minorHAnsi" w:hAnsiTheme="minorHAnsi" w:cstheme="minorHAnsi"/>
        </w:rPr>
        <w:t>)</w:t>
      </w:r>
      <w:r w:rsidRPr="00DD2496">
        <w:rPr>
          <w:rFonts w:asciiTheme="minorHAnsi" w:hAnsiTheme="minorHAnsi" w:cstheme="minorHAnsi"/>
          <w:spacing w:val="-4"/>
        </w:rPr>
        <w:t xml:space="preserve"> </w:t>
      </w:r>
      <w:r w:rsidRPr="00DD2496">
        <w:rPr>
          <w:rFonts w:asciiTheme="minorHAnsi" w:hAnsiTheme="minorHAnsi" w:cstheme="minorHAnsi"/>
        </w:rPr>
        <w:t>will</w:t>
      </w:r>
      <w:r w:rsidRPr="00DD2496">
        <w:rPr>
          <w:rFonts w:asciiTheme="minorHAnsi" w:hAnsiTheme="minorHAnsi" w:cstheme="minorHAnsi"/>
          <w:spacing w:val="-2"/>
        </w:rPr>
        <w:t xml:space="preserve"> </w:t>
      </w:r>
      <w:r w:rsidRPr="00DD2496">
        <w:rPr>
          <w:rFonts w:asciiTheme="minorHAnsi" w:hAnsiTheme="minorHAnsi" w:cstheme="minorHAnsi"/>
        </w:rPr>
        <w:t>notify</w:t>
      </w:r>
      <w:r w:rsidRPr="00DD2496">
        <w:rPr>
          <w:rFonts w:asciiTheme="minorHAnsi" w:hAnsiTheme="minorHAnsi" w:cstheme="minorHAnsi"/>
          <w:spacing w:val="-1"/>
        </w:rPr>
        <w:t xml:space="preserve"> </w:t>
      </w:r>
      <w:r w:rsidRPr="00DD2496">
        <w:rPr>
          <w:rFonts w:asciiTheme="minorHAnsi" w:hAnsiTheme="minorHAnsi" w:cstheme="minorHAnsi"/>
        </w:rPr>
        <w:t>applicants about</w:t>
      </w:r>
      <w:r w:rsidRPr="00DD2496">
        <w:rPr>
          <w:rFonts w:asciiTheme="minorHAnsi" w:hAnsiTheme="minorHAnsi" w:cstheme="minorHAnsi"/>
          <w:spacing w:val="-5"/>
        </w:rPr>
        <w:t xml:space="preserve"> </w:t>
      </w:r>
      <w:r w:rsidR="005931B5" w:rsidRPr="00DD2496">
        <w:rPr>
          <w:rFonts w:asciiTheme="minorHAnsi" w:hAnsiTheme="minorHAnsi" w:cstheme="minorHAnsi"/>
        </w:rPr>
        <w:t>the</w:t>
      </w:r>
      <w:r w:rsidR="004727A7" w:rsidRPr="00DD2496">
        <w:rPr>
          <w:rFonts w:asciiTheme="minorHAnsi" w:hAnsiTheme="minorHAnsi" w:cstheme="minorHAnsi"/>
          <w:spacing w:val="-2"/>
        </w:rPr>
        <w:t xml:space="preserve"> </w:t>
      </w:r>
      <w:r w:rsidRPr="00DD2496">
        <w:rPr>
          <w:rFonts w:asciiTheme="minorHAnsi" w:hAnsiTheme="minorHAnsi" w:cstheme="minorHAnsi"/>
        </w:rPr>
        <w:t>results</w:t>
      </w:r>
      <w:r w:rsidRPr="00DD2496">
        <w:rPr>
          <w:rFonts w:asciiTheme="minorHAnsi" w:hAnsiTheme="minorHAnsi" w:cstheme="minorHAnsi"/>
          <w:spacing w:val="-4"/>
        </w:rPr>
        <w:t xml:space="preserve"> </w:t>
      </w:r>
      <w:r w:rsidRPr="00DD2496">
        <w:rPr>
          <w:rFonts w:asciiTheme="minorHAnsi" w:hAnsiTheme="minorHAnsi" w:cstheme="minorHAnsi"/>
        </w:rPr>
        <w:t>of</w:t>
      </w:r>
      <w:r w:rsidRPr="00DD2496">
        <w:rPr>
          <w:rFonts w:asciiTheme="minorHAnsi" w:hAnsiTheme="minorHAnsi" w:cstheme="minorHAnsi"/>
          <w:spacing w:val="-5"/>
        </w:rPr>
        <w:t xml:space="preserve"> </w:t>
      </w:r>
      <w:r w:rsidRPr="00DD2496">
        <w:rPr>
          <w:rFonts w:asciiTheme="minorHAnsi" w:hAnsiTheme="minorHAnsi" w:cstheme="minorHAnsi"/>
        </w:rPr>
        <w:t>their</w:t>
      </w:r>
      <w:r w:rsidRPr="00DD2496">
        <w:rPr>
          <w:rFonts w:asciiTheme="minorHAnsi" w:hAnsiTheme="minorHAnsi" w:cstheme="minorHAnsi"/>
          <w:spacing w:val="-2"/>
        </w:rPr>
        <w:t xml:space="preserve"> </w:t>
      </w:r>
      <w:r w:rsidRPr="00DD2496">
        <w:rPr>
          <w:rFonts w:asciiTheme="minorHAnsi" w:hAnsiTheme="minorHAnsi" w:cstheme="minorHAnsi"/>
        </w:rPr>
        <w:t>applications.</w:t>
      </w:r>
      <w:r w:rsidRPr="00DD2496">
        <w:rPr>
          <w:rFonts w:asciiTheme="minorHAnsi" w:hAnsiTheme="minorHAnsi" w:cstheme="minorHAnsi"/>
          <w:spacing w:val="40"/>
        </w:rPr>
        <w:t xml:space="preserve"> </w:t>
      </w:r>
      <w:r w:rsidRPr="00DD2496">
        <w:rPr>
          <w:rFonts w:asciiTheme="minorHAnsi" w:hAnsiTheme="minorHAnsi" w:cstheme="minorHAnsi"/>
        </w:rPr>
        <w:t>Grants</w:t>
      </w:r>
      <w:r w:rsidRPr="003B00B1">
        <w:rPr>
          <w:rFonts w:asciiTheme="minorHAnsi" w:hAnsiTheme="minorHAnsi" w:cstheme="minorHAnsi"/>
          <w:spacing w:val="-2"/>
        </w:rPr>
        <w:t xml:space="preserve"> </w:t>
      </w:r>
      <w:r w:rsidRPr="003B00B1">
        <w:rPr>
          <w:rFonts w:asciiTheme="minorHAnsi" w:hAnsiTheme="minorHAnsi" w:cstheme="minorHAnsi"/>
        </w:rPr>
        <w:t>will</w:t>
      </w:r>
      <w:r w:rsidRPr="003B00B1">
        <w:rPr>
          <w:rFonts w:asciiTheme="minorHAnsi" w:hAnsiTheme="minorHAnsi" w:cstheme="minorHAnsi"/>
          <w:spacing w:val="-2"/>
        </w:rPr>
        <w:t xml:space="preserve"> </w:t>
      </w:r>
      <w:r w:rsidRPr="003B00B1">
        <w:rPr>
          <w:rFonts w:asciiTheme="minorHAnsi" w:hAnsiTheme="minorHAnsi" w:cstheme="minorHAnsi"/>
        </w:rPr>
        <w:t>be placed in separate accounts by the O</w:t>
      </w:r>
      <w:r w:rsidR="00185857">
        <w:rPr>
          <w:rFonts w:asciiTheme="minorHAnsi" w:hAnsiTheme="minorHAnsi" w:cstheme="minorHAnsi"/>
        </w:rPr>
        <w:t>ffice of Research Services</w:t>
      </w:r>
      <w:r w:rsidRPr="003B00B1">
        <w:rPr>
          <w:rFonts w:asciiTheme="minorHAnsi" w:hAnsiTheme="minorHAnsi" w:cstheme="minorHAnsi"/>
          <w:spacing w:val="-3"/>
        </w:rPr>
        <w:t xml:space="preserve"> </w:t>
      </w:r>
      <w:r w:rsidRPr="003B00B1">
        <w:rPr>
          <w:rFonts w:asciiTheme="minorHAnsi" w:hAnsiTheme="minorHAnsi" w:cstheme="minorHAnsi"/>
        </w:rPr>
        <w:t>in the name</w:t>
      </w:r>
      <w:r w:rsidRPr="003B00B1">
        <w:rPr>
          <w:rFonts w:asciiTheme="minorHAnsi" w:hAnsiTheme="minorHAnsi" w:cstheme="minorHAnsi"/>
          <w:spacing w:val="-1"/>
        </w:rPr>
        <w:t xml:space="preserve"> </w:t>
      </w:r>
      <w:r w:rsidRPr="003B00B1">
        <w:rPr>
          <w:rFonts w:asciiTheme="minorHAnsi" w:hAnsiTheme="minorHAnsi" w:cstheme="minorHAnsi"/>
        </w:rPr>
        <w:t>of the recipient.</w:t>
      </w:r>
      <w:r w:rsidRPr="003B00B1">
        <w:rPr>
          <w:rFonts w:asciiTheme="minorHAnsi" w:hAnsiTheme="minorHAnsi" w:cstheme="minorHAnsi"/>
          <w:spacing w:val="40"/>
        </w:rPr>
        <w:t xml:space="preserve"> </w:t>
      </w:r>
      <w:r w:rsidRPr="003B00B1">
        <w:rPr>
          <w:rFonts w:asciiTheme="minorHAnsi" w:hAnsiTheme="minorHAnsi" w:cstheme="minorHAnsi"/>
        </w:rPr>
        <w:t>Expenditures may be made only</w:t>
      </w:r>
      <w:r w:rsidRPr="003B00B1">
        <w:rPr>
          <w:rFonts w:asciiTheme="minorHAnsi" w:hAnsiTheme="minorHAnsi" w:cstheme="minorHAnsi"/>
          <w:spacing w:val="-1"/>
        </w:rPr>
        <w:t xml:space="preserve"> </w:t>
      </w:r>
      <w:r w:rsidRPr="003B00B1">
        <w:rPr>
          <w:rFonts w:asciiTheme="minorHAnsi" w:hAnsiTheme="minorHAnsi" w:cstheme="minorHAnsi"/>
        </w:rPr>
        <w:t>for those specific purposes authorized by the committee.</w:t>
      </w:r>
      <w:r w:rsidRPr="003B00B1">
        <w:rPr>
          <w:rFonts w:asciiTheme="minorHAnsi" w:hAnsiTheme="minorHAnsi" w:cstheme="minorHAnsi"/>
          <w:spacing w:val="40"/>
        </w:rPr>
        <w:t xml:space="preserve"> </w:t>
      </w:r>
      <w:r w:rsidRPr="003B00B1">
        <w:rPr>
          <w:rFonts w:asciiTheme="minorHAnsi" w:hAnsiTheme="minorHAnsi" w:cstheme="minorHAnsi"/>
        </w:rPr>
        <w:t>All financial claims against the account (e.g., payroll, travel, purchase requisitions, etc.) must be signed for by the recipient of the award and approved by the appropriate Department or Dean.</w:t>
      </w:r>
    </w:p>
    <w:p w14:paraId="51DBBF83" w14:textId="77777777" w:rsidR="00095485" w:rsidRPr="003B00B1" w:rsidRDefault="00DB76CB">
      <w:pPr>
        <w:pStyle w:val="BodyText"/>
        <w:ind w:right="196"/>
        <w:rPr>
          <w:rFonts w:asciiTheme="minorHAnsi" w:hAnsiTheme="minorHAnsi" w:cstheme="minorHAnsi"/>
        </w:rPr>
      </w:pPr>
      <w:r w:rsidRPr="003B00B1">
        <w:rPr>
          <w:rFonts w:asciiTheme="minorHAnsi" w:hAnsiTheme="minorHAnsi" w:cstheme="minorHAnsi"/>
        </w:rPr>
        <w:t>Unused balances in research accounts will be recovered when no longer required for the original purpose or typically two years from the date that the grant was authorized.</w:t>
      </w:r>
      <w:r w:rsidRPr="003B00B1">
        <w:rPr>
          <w:rFonts w:asciiTheme="minorHAnsi" w:hAnsiTheme="minorHAnsi" w:cstheme="minorHAnsi"/>
          <w:spacing w:val="40"/>
        </w:rPr>
        <w:t xml:space="preserve"> </w:t>
      </w:r>
      <w:r w:rsidRPr="003B00B1">
        <w:rPr>
          <w:rFonts w:asciiTheme="minorHAnsi" w:hAnsiTheme="minorHAnsi" w:cstheme="minorHAnsi"/>
        </w:rPr>
        <w:t>The committee may assign an expiry date beyond</w:t>
      </w:r>
      <w:r w:rsidRPr="003B00B1">
        <w:rPr>
          <w:rFonts w:asciiTheme="minorHAnsi" w:hAnsiTheme="minorHAnsi" w:cstheme="minorHAnsi"/>
          <w:spacing w:val="-6"/>
        </w:rPr>
        <w:t xml:space="preserve"> </w:t>
      </w:r>
      <w:r w:rsidRPr="003B00B1">
        <w:rPr>
          <w:rFonts w:asciiTheme="minorHAnsi" w:hAnsiTheme="minorHAnsi" w:cstheme="minorHAnsi"/>
        </w:rPr>
        <w:t>two</w:t>
      </w:r>
      <w:r w:rsidRPr="003B00B1">
        <w:rPr>
          <w:rFonts w:asciiTheme="minorHAnsi" w:hAnsiTheme="minorHAnsi" w:cstheme="minorHAnsi"/>
          <w:spacing w:val="-5"/>
        </w:rPr>
        <w:t xml:space="preserve"> </w:t>
      </w:r>
      <w:r w:rsidRPr="003B00B1">
        <w:rPr>
          <w:rFonts w:asciiTheme="minorHAnsi" w:hAnsiTheme="minorHAnsi" w:cstheme="minorHAnsi"/>
        </w:rPr>
        <w:t>years</w:t>
      </w:r>
      <w:r w:rsidRPr="003B00B1">
        <w:rPr>
          <w:rFonts w:asciiTheme="minorHAnsi" w:hAnsiTheme="minorHAnsi" w:cstheme="minorHAnsi"/>
          <w:spacing w:val="-5"/>
        </w:rPr>
        <w:t xml:space="preserve"> </w:t>
      </w:r>
      <w:r w:rsidRPr="003B00B1">
        <w:rPr>
          <w:rFonts w:asciiTheme="minorHAnsi" w:hAnsiTheme="minorHAnsi" w:cstheme="minorHAnsi"/>
        </w:rPr>
        <w:t>where warranted.</w:t>
      </w:r>
      <w:r w:rsidRPr="003B00B1">
        <w:rPr>
          <w:rFonts w:asciiTheme="minorHAnsi" w:hAnsiTheme="minorHAnsi" w:cstheme="minorHAnsi"/>
          <w:spacing w:val="40"/>
        </w:rPr>
        <w:t xml:space="preserve"> </w:t>
      </w:r>
      <w:r w:rsidRPr="003B00B1">
        <w:rPr>
          <w:rFonts w:asciiTheme="minorHAnsi" w:hAnsiTheme="minorHAnsi" w:cstheme="minorHAnsi"/>
        </w:rPr>
        <w:t>Research</w:t>
      </w:r>
      <w:r w:rsidRPr="003B00B1">
        <w:rPr>
          <w:rFonts w:asciiTheme="minorHAnsi" w:hAnsiTheme="minorHAnsi" w:cstheme="minorHAnsi"/>
          <w:spacing w:val="-5"/>
        </w:rPr>
        <w:t xml:space="preserve"> </w:t>
      </w:r>
      <w:r w:rsidRPr="003B00B1">
        <w:rPr>
          <w:rFonts w:asciiTheme="minorHAnsi" w:hAnsiTheme="minorHAnsi" w:cstheme="minorHAnsi"/>
        </w:rPr>
        <w:t>accounts</w:t>
      </w:r>
      <w:r w:rsidRPr="003B00B1">
        <w:rPr>
          <w:rFonts w:asciiTheme="minorHAnsi" w:hAnsiTheme="minorHAnsi" w:cstheme="minorHAnsi"/>
          <w:spacing w:val="-3"/>
        </w:rPr>
        <w:t xml:space="preserve"> </w:t>
      </w:r>
      <w:r w:rsidRPr="003B00B1">
        <w:rPr>
          <w:rFonts w:asciiTheme="minorHAnsi" w:hAnsiTheme="minorHAnsi" w:cstheme="minorHAnsi"/>
        </w:rPr>
        <w:t>will</w:t>
      </w:r>
      <w:r w:rsidRPr="003B00B1">
        <w:rPr>
          <w:rFonts w:asciiTheme="minorHAnsi" w:hAnsiTheme="minorHAnsi" w:cstheme="minorHAnsi"/>
          <w:spacing w:val="-3"/>
        </w:rPr>
        <w:t xml:space="preserve"> </w:t>
      </w:r>
      <w:r w:rsidRPr="003B00B1">
        <w:rPr>
          <w:rFonts w:asciiTheme="minorHAnsi" w:hAnsiTheme="minorHAnsi" w:cstheme="minorHAnsi"/>
        </w:rPr>
        <w:t>be</w:t>
      </w:r>
      <w:r w:rsidRPr="003B00B1">
        <w:rPr>
          <w:rFonts w:asciiTheme="minorHAnsi" w:hAnsiTheme="minorHAnsi" w:cstheme="minorHAnsi"/>
          <w:spacing w:val="-3"/>
        </w:rPr>
        <w:t xml:space="preserve"> </w:t>
      </w:r>
      <w:r w:rsidRPr="003B00B1">
        <w:rPr>
          <w:rFonts w:asciiTheme="minorHAnsi" w:hAnsiTheme="minorHAnsi" w:cstheme="minorHAnsi"/>
        </w:rPr>
        <w:t>closed</w:t>
      </w:r>
      <w:r w:rsidRPr="003B00B1">
        <w:rPr>
          <w:rFonts w:asciiTheme="minorHAnsi" w:hAnsiTheme="minorHAnsi" w:cstheme="minorHAnsi"/>
          <w:spacing w:val="-5"/>
        </w:rPr>
        <w:t xml:space="preserve"> </w:t>
      </w:r>
      <w:r w:rsidRPr="003B00B1">
        <w:rPr>
          <w:rFonts w:asciiTheme="minorHAnsi" w:hAnsiTheme="minorHAnsi" w:cstheme="minorHAnsi"/>
        </w:rPr>
        <w:t>automatically</w:t>
      </w:r>
      <w:r w:rsidRPr="003B00B1">
        <w:rPr>
          <w:rFonts w:asciiTheme="minorHAnsi" w:hAnsiTheme="minorHAnsi" w:cstheme="minorHAnsi"/>
          <w:spacing w:val="-2"/>
        </w:rPr>
        <w:t xml:space="preserve"> </w:t>
      </w:r>
      <w:r w:rsidRPr="003B00B1">
        <w:rPr>
          <w:rFonts w:asciiTheme="minorHAnsi" w:hAnsiTheme="minorHAnsi" w:cstheme="minorHAnsi"/>
        </w:rPr>
        <w:t>and</w:t>
      </w:r>
      <w:r w:rsidRPr="003B00B1">
        <w:rPr>
          <w:rFonts w:asciiTheme="minorHAnsi" w:hAnsiTheme="minorHAnsi" w:cstheme="minorHAnsi"/>
          <w:spacing w:val="-5"/>
        </w:rPr>
        <w:t xml:space="preserve"> </w:t>
      </w:r>
      <w:r w:rsidRPr="003B00B1">
        <w:rPr>
          <w:rFonts w:asciiTheme="minorHAnsi" w:hAnsiTheme="minorHAnsi" w:cstheme="minorHAnsi"/>
        </w:rPr>
        <w:t>the</w:t>
      </w:r>
      <w:r w:rsidRPr="003B00B1">
        <w:rPr>
          <w:rFonts w:asciiTheme="minorHAnsi" w:hAnsiTheme="minorHAnsi" w:cstheme="minorHAnsi"/>
          <w:spacing w:val="-3"/>
        </w:rPr>
        <w:t xml:space="preserve"> </w:t>
      </w:r>
      <w:r w:rsidRPr="003B00B1">
        <w:rPr>
          <w:rFonts w:asciiTheme="minorHAnsi" w:hAnsiTheme="minorHAnsi" w:cstheme="minorHAnsi"/>
        </w:rPr>
        <w:t>funds</w:t>
      </w:r>
      <w:r w:rsidRPr="003B00B1">
        <w:rPr>
          <w:rFonts w:asciiTheme="minorHAnsi" w:hAnsiTheme="minorHAnsi" w:cstheme="minorHAnsi"/>
          <w:spacing w:val="-3"/>
        </w:rPr>
        <w:t xml:space="preserve"> </w:t>
      </w:r>
      <w:r w:rsidRPr="003B00B1">
        <w:rPr>
          <w:rFonts w:asciiTheme="minorHAnsi" w:hAnsiTheme="minorHAnsi" w:cstheme="minorHAnsi"/>
        </w:rPr>
        <w:t>reclaimed after two years unless a request for an extension of the grant is received and approved.</w:t>
      </w:r>
    </w:p>
    <w:p w14:paraId="71F49110" w14:textId="5FF45639" w:rsidR="00095485" w:rsidRDefault="00DB76CB" w:rsidP="008B090B">
      <w:pPr>
        <w:pStyle w:val="BodyText"/>
        <w:spacing w:before="119"/>
        <w:ind w:right="196"/>
        <w:rPr>
          <w:rFonts w:asciiTheme="minorHAnsi" w:hAnsiTheme="minorHAnsi" w:cstheme="minorHAnsi"/>
        </w:rPr>
      </w:pPr>
      <w:r w:rsidRPr="003B00B1">
        <w:rPr>
          <w:rFonts w:asciiTheme="minorHAnsi" w:hAnsiTheme="minorHAnsi" w:cstheme="minorHAnsi"/>
        </w:rPr>
        <w:t>Overspending</w:t>
      </w:r>
      <w:r w:rsidRPr="003B00B1">
        <w:rPr>
          <w:rFonts w:asciiTheme="minorHAnsi" w:hAnsiTheme="minorHAnsi" w:cstheme="minorHAnsi"/>
          <w:spacing w:val="-5"/>
        </w:rPr>
        <w:t xml:space="preserve"> </w:t>
      </w:r>
      <w:r w:rsidRPr="003B00B1">
        <w:rPr>
          <w:rFonts w:asciiTheme="minorHAnsi" w:hAnsiTheme="minorHAnsi" w:cstheme="minorHAnsi"/>
        </w:rPr>
        <w:t>is</w:t>
      </w:r>
      <w:r w:rsidRPr="003B00B1">
        <w:rPr>
          <w:rFonts w:asciiTheme="minorHAnsi" w:hAnsiTheme="minorHAnsi" w:cstheme="minorHAnsi"/>
          <w:spacing w:val="-3"/>
        </w:rPr>
        <w:t xml:space="preserve"> </w:t>
      </w:r>
      <w:r w:rsidRPr="003B00B1">
        <w:rPr>
          <w:rFonts w:asciiTheme="minorHAnsi" w:hAnsiTheme="minorHAnsi" w:cstheme="minorHAnsi"/>
        </w:rPr>
        <w:t>not</w:t>
      </w:r>
      <w:r w:rsidRPr="003B00B1">
        <w:rPr>
          <w:rFonts w:asciiTheme="minorHAnsi" w:hAnsiTheme="minorHAnsi" w:cstheme="minorHAnsi"/>
          <w:spacing w:val="-7"/>
        </w:rPr>
        <w:t xml:space="preserve"> </w:t>
      </w:r>
      <w:r w:rsidRPr="003B00B1">
        <w:rPr>
          <w:rFonts w:asciiTheme="minorHAnsi" w:hAnsiTheme="minorHAnsi" w:cstheme="minorHAnsi"/>
        </w:rPr>
        <w:t>permitted</w:t>
      </w:r>
      <w:r w:rsidRPr="003B00B1">
        <w:rPr>
          <w:rFonts w:asciiTheme="minorHAnsi" w:hAnsiTheme="minorHAnsi" w:cstheme="minorHAnsi"/>
          <w:spacing w:val="-3"/>
        </w:rPr>
        <w:t xml:space="preserve"> </w:t>
      </w:r>
      <w:r w:rsidRPr="003B00B1">
        <w:rPr>
          <w:rFonts w:asciiTheme="minorHAnsi" w:hAnsiTheme="minorHAnsi" w:cstheme="minorHAnsi"/>
        </w:rPr>
        <w:t>on</w:t>
      </w:r>
      <w:r w:rsidRPr="003B00B1">
        <w:rPr>
          <w:rFonts w:asciiTheme="minorHAnsi" w:hAnsiTheme="minorHAnsi" w:cstheme="minorHAnsi"/>
          <w:spacing w:val="-7"/>
        </w:rPr>
        <w:t xml:space="preserve"> </w:t>
      </w:r>
      <w:r w:rsidRPr="003B00B1">
        <w:rPr>
          <w:rFonts w:asciiTheme="minorHAnsi" w:hAnsiTheme="minorHAnsi" w:cstheme="minorHAnsi"/>
        </w:rPr>
        <w:t>these</w:t>
      </w:r>
      <w:r w:rsidRPr="003B00B1">
        <w:rPr>
          <w:rFonts w:asciiTheme="minorHAnsi" w:hAnsiTheme="minorHAnsi" w:cstheme="minorHAnsi"/>
          <w:spacing w:val="-2"/>
        </w:rPr>
        <w:t xml:space="preserve"> </w:t>
      </w:r>
      <w:r w:rsidRPr="003B00B1">
        <w:rPr>
          <w:rFonts w:asciiTheme="minorHAnsi" w:hAnsiTheme="minorHAnsi" w:cstheme="minorHAnsi"/>
        </w:rPr>
        <w:t>accounts.</w:t>
      </w:r>
      <w:r w:rsidRPr="003B00B1">
        <w:rPr>
          <w:rFonts w:asciiTheme="minorHAnsi" w:hAnsiTheme="minorHAnsi" w:cstheme="minorHAnsi"/>
          <w:spacing w:val="40"/>
        </w:rPr>
        <w:t xml:space="preserve"> </w:t>
      </w:r>
      <w:r w:rsidRPr="003B00B1">
        <w:rPr>
          <w:rFonts w:asciiTheme="minorHAnsi" w:hAnsiTheme="minorHAnsi" w:cstheme="minorHAnsi"/>
        </w:rPr>
        <w:t>Overspent</w:t>
      </w:r>
      <w:r w:rsidRPr="003B00B1">
        <w:rPr>
          <w:rFonts w:asciiTheme="minorHAnsi" w:hAnsiTheme="minorHAnsi" w:cstheme="minorHAnsi"/>
          <w:spacing w:val="-3"/>
        </w:rPr>
        <w:t xml:space="preserve"> </w:t>
      </w:r>
      <w:r w:rsidRPr="003B00B1">
        <w:rPr>
          <w:rFonts w:asciiTheme="minorHAnsi" w:hAnsiTheme="minorHAnsi" w:cstheme="minorHAnsi"/>
        </w:rPr>
        <w:t>accounts</w:t>
      </w:r>
      <w:r w:rsidRPr="003B00B1">
        <w:rPr>
          <w:rFonts w:asciiTheme="minorHAnsi" w:hAnsiTheme="minorHAnsi" w:cstheme="minorHAnsi"/>
          <w:spacing w:val="-3"/>
        </w:rPr>
        <w:t xml:space="preserve"> </w:t>
      </w:r>
      <w:r w:rsidRPr="003B00B1">
        <w:rPr>
          <w:rFonts w:asciiTheme="minorHAnsi" w:hAnsiTheme="minorHAnsi" w:cstheme="minorHAnsi"/>
        </w:rPr>
        <w:t>become</w:t>
      </w:r>
      <w:r w:rsidRPr="003B00B1">
        <w:rPr>
          <w:rFonts w:asciiTheme="minorHAnsi" w:hAnsiTheme="minorHAnsi" w:cstheme="minorHAnsi"/>
          <w:spacing w:val="-5"/>
        </w:rPr>
        <w:t xml:space="preserve"> </w:t>
      </w:r>
      <w:r w:rsidRPr="003B00B1">
        <w:rPr>
          <w:rFonts w:asciiTheme="minorHAnsi" w:hAnsiTheme="minorHAnsi" w:cstheme="minorHAnsi"/>
        </w:rPr>
        <w:t>the</w:t>
      </w:r>
      <w:r w:rsidRPr="003B00B1">
        <w:rPr>
          <w:rFonts w:asciiTheme="minorHAnsi" w:hAnsiTheme="minorHAnsi" w:cstheme="minorHAnsi"/>
          <w:spacing w:val="-3"/>
        </w:rPr>
        <w:t xml:space="preserve"> </w:t>
      </w:r>
      <w:r w:rsidRPr="003B00B1">
        <w:rPr>
          <w:rFonts w:asciiTheme="minorHAnsi" w:hAnsiTheme="minorHAnsi" w:cstheme="minorHAnsi"/>
        </w:rPr>
        <w:t>personal</w:t>
      </w:r>
      <w:r w:rsidRPr="003B00B1">
        <w:rPr>
          <w:rFonts w:asciiTheme="minorHAnsi" w:hAnsiTheme="minorHAnsi" w:cstheme="minorHAnsi"/>
          <w:spacing w:val="-3"/>
        </w:rPr>
        <w:t xml:space="preserve"> </w:t>
      </w:r>
      <w:r w:rsidRPr="003B00B1">
        <w:rPr>
          <w:rFonts w:asciiTheme="minorHAnsi" w:hAnsiTheme="minorHAnsi" w:cstheme="minorHAnsi"/>
        </w:rPr>
        <w:t>responsibility</w:t>
      </w:r>
      <w:r w:rsidRPr="003B00B1">
        <w:rPr>
          <w:rFonts w:asciiTheme="minorHAnsi" w:hAnsiTheme="minorHAnsi" w:cstheme="minorHAnsi"/>
          <w:spacing w:val="-7"/>
        </w:rPr>
        <w:t xml:space="preserve"> </w:t>
      </w:r>
      <w:r w:rsidRPr="003B00B1">
        <w:rPr>
          <w:rFonts w:asciiTheme="minorHAnsi" w:hAnsiTheme="minorHAnsi" w:cstheme="minorHAnsi"/>
        </w:rPr>
        <w:t>of the account holde</w:t>
      </w:r>
      <w:r w:rsidR="008B090B">
        <w:rPr>
          <w:rFonts w:asciiTheme="minorHAnsi" w:hAnsiTheme="minorHAnsi" w:cstheme="minorHAnsi"/>
        </w:rPr>
        <w:t>r</w:t>
      </w:r>
    </w:p>
    <w:p w14:paraId="14FA87A7" w14:textId="77777777" w:rsidR="008B090B" w:rsidRPr="003B00B1" w:rsidRDefault="008B090B" w:rsidP="008B090B">
      <w:pPr>
        <w:pStyle w:val="BodyText"/>
        <w:spacing w:before="119"/>
        <w:ind w:right="196"/>
        <w:rPr>
          <w:rFonts w:asciiTheme="minorHAnsi" w:hAnsiTheme="minorHAnsi" w:cstheme="minorHAnsi"/>
        </w:rPr>
      </w:pPr>
    </w:p>
    <w:p w14:paraId="4E6DFBB6" w14:textId="77777777" w:rsidR="00095485" w:rsidRPr="003B00B1" w:rsidRDefault="00DB76CB">
      <w:pPr>
        <w:pStyle w:val="Heading1"/>
        <w:numPr>
          <w:ilvl w:val="0"/>
          <w:numId w:val="1"/>
        </w:numPr>
        <w:tabs>
          <w:tab w:val="left" w:pos="812"/>
        </w:tabs>
        <w:spacing w:before="0"/>
        <w:ind w:left="812" w:hanging="355"/>
        <w:rPr>
          <w:rFonts w:asciiTheme="minorHAnsi" w:hAnsiTheme="minorHAnsi" w:cstheme="minorHAnsi"/>
        </w:rPr>
      </w:pPr>
      <w:r w:rsidRPr="003B00B1">
        <w:rPr>
          <w:rFonts w:asciiTheme="minorHAnsi" w:hAnsiTheme="minorHAnsi" w:cstheme="minorHAnsi"/>
        </w:rPr>
        <w:t>RESEARCH</w:t>
      </w:r>
      <w:r w:rsidRPr="003B00B1">
        <w:rPr>
          <w:rFonts w:asciiTheme="minorHAnsi" w:hAnsiTheme="minorHAnsi" w:cstheme="minorHAnsi"/>
          <w:spacing w:val="-4"/>
        </w:rPr>
        <w:t xml:space="preserve"> </w:t>
      </w:r>
      <w:r w:rsidRPr="003B00B1">
        <w:rPr>
          <w:rFonts w:asciiTheme="minorHAnsi" w:hAnsiTheme="minorHAnsi" w:cstheme="minorHAnsi"/>
          <w:spacing w:val="-2"/>
        </w:rPr>
        <w:t>CERTIFICATIONS</w:t>
      </w:r>
    </w:p>
    <w:p w14:paraId="6C5E5A58" w14:textId="77777777" w:rsidR="00095485" w:rsidRPr="003B00B1" w:rsidRDefault="00DB76CB">
      <w:pPr>
        <w:pStyle w:val="BodyText"/>
        <w:ind w:right="198"/>
        <w:jc w:val="both"/>
        <w:rPr>
          <w:rFonts w:asciiTheme="minorHAnsi" w:hAnsiTheme="minorHAnsi" w:cstheme="minorHAnsi"/>
        </w:rPr>
      </w:pPr>
      <w:r w:rsidRPr="003B00B1">
        <w:rPr>
          <w:rFonts w:asciiTheme="minorHAnsi" w:hAnsiTheme="minorHAnsi" w:cstheme="minorHAnsi"/>
        </w:rPr>
        <w:t>An</w:t>
      </w:r>
      <w:r w:rsidRPr="003B00B1">
        <w:rPr>
          <w:rFonts w:asciiTheme="minorHAnsi" w:hAnsiTheme="minorHAnsi" w:cstheme="minorHAnsi"/>
          <w:spacing w:val="-5"/>
        </w:rPr>
        <w:t xml:space="preserve"> </w:t>
      </w:r>
      <w:r w:rsidRPr="003B00B1">
        <w:rPr>
          <w:rFonts w:asciiTheme="minorHAnsi" w:hAnsiTheme="minorHAnsi" w:cstheme="minorHAnsi"/>
        </w:rPr>
        <w:t>award</w:t>
      </w:r>
      <w:r w:rsidRPr="003B00B1">
        <w:rPr>
          <w:rFonts w:asciiTheme="minorHAnsi" w:hAnsiTheme="minorHAnsi" w:cstheme="minorHAnsi"/>
          <w:spacing w:val="-5"/>
        </w:rPr>
        <w:t xml:space="preserve"> </w:t>
      </w:r>
      <w:r w:rsidRPr="003B00B1">
        <w:rPr>
          <w:rFonts w:asciiTheme="minorHAnsi" w:hAnsiTheme="minorHAnsi" w:cstheme="minorHAnsi"/>
        </w:rPr>
        <w:t>may</w:t>
      </w:r>
      <w:r w:rsidRPr="003B00B1">
        <w:rPr>
          <w:rFonts w:asciiTheme="minorHAnsi" w:hAnsiTheme="minorHAnsi" w:cstheme="minorHAnsi"/>
          <w:spacing w:val="-2"/>
        </w:rPr>
        <w:t xml:space="preserve"> </w:t>
      </w:r>
      <w:r w:rsidRPr="003B00B1">
        <w:rPr>
          <w:rFonts w:asciiTheme="minorHAnsi" w:hAnsiTheme="minorHAnsi" w:cstheme="minorHAnsi"/>
        </w:rPr>
        <w:t>be</w:t>
      </w:r>
      <w:r w:rsidRPr="003B00B1">
        <w:rPr>
          <w:rFonts w:asciiTheme="minorHAnsi" w:hAnsiTheme="minorHAnsi" w:cstheme="minorHAnsi"/>
          <w:spacing w:val="-3"/>
        </w:rPr>
        <w:t xml:space="preserve"> </w:t>
      </w:r>
      <w:r w:rsidRPr="003B00B1">
        <w:rPr>
          <w:rFonts w:asciiTheme="minorHAnsi" w:hAnsiTheme="minorHAnsi" w:cstheme="minorHAnsi"/>
        </w:rPr>
        <w:t>conditionally</w:t>
      </w:r>
      <w:r w:rsidRPr="003B00B1">
        <w:rPr>
          <w:rFonts w:asciiTheme="minorHAnsi" w:hAnsiTheme="minorHAnsi" w:cstheme="minorHAnsi"/>
          <w:spacing w:val="-2"/>
        </w:rPr>
        <w:t xml:space="preserve"> </w:t>
      </w:r>
      <w:r w:rsidRPr="003B00B1">
        <w:rPr>
          <w:rFonts w:asciiTheme="minorHAnsi" w:hAnsiTheme="minorHAnsi" w:cstheme="minorHAnsi"/>
        </w:rPr>
        <w:t>granted</w:t>
      </w:r>
      <w:r w:rsidRPr="003B00B1">
        <w:rPr>
          <w:rFonts w:asciiTheme="minorHAnsi" w:hAnsiTheme="minorHAnsi" w:cstheme="minorHAnsi"/>
          <w:spacing w:val="-3"/>
        </w:rPr>
        <w:t xml:space="preserve"> </w:t>
      </w:r>
      <w:r w:rsidRPr="003B00B1">
        <w:rPr>
          <w:rFonts w:asciiTheme="minorHAnsi" w:hAnsiTheme="minorHAnsi" w:cstheme="minorHAnsi"/>
        </w:rPr>
        <w:t>pending</w:t>
      </w:r>
      <w:r w:rsidRPr="003B00B1">
        <w:rPr>
          <w:rFonts w:asciiTheme="minorHAnsi" w:hAnsiTheme="minorHAnsi" w:cstheme="minorHAnsi"/>
          <w:spacing w:val="-5"/>
        </w:rPr>
        <w:t xml:space="preserve"> </w:t>
      </w:r>
      <w:r w:rsidRPr="003B00B1">
        <w:rPr>
          <w:rFonts w:asciiTheme="minorHAnsi" w:hAnsiTheme="minorHAnsi" w:cstheme="minorHAnsi"/>
        </w:rPr>
        <w:t>receipt</w:t>
      </w:r>
      <w:r w:rsidRPr="003B00B1">
        <w:rPr>
          <w:rFonts w:asciiTheme="minorHAnsi" w:hAnsiTheme="minorHAnsi" w:cstheme="minorHAnsi"/>
          <w:spacing w:val="-3"/>
        </w:rPr>
        <w:t xml:space="preserve"> </w:t>
      </w:r>
      <w:r w:rsidRPr="003B00B1">
        <w:rPr>
          <w:rFonts w:asciiTheme="minorHAnsi" w:hAnsiTheme="minorHAnsi" w:cstheme="minorHAnsi"/>
        </w:rPr>
        <w:t>of</w:t>
      </w:r>
      <w:r w:rsidRPr="003B00B1">
        <w:rPr>
          <w:rFonts w:asciiTheme="minorHAnsi" w:hAnsiTheme="minorHAnsi" w:cstheme="minorHAnsi"/>
          <w:spacing w:val="-6"/>
        </w:rPr>
        <w:t xml:space="preserve"> </w:t>
      </w:r>
      <w:r w:rsidRPr="003B00B1">
        <w:rPr>
          <w:rFonts w:asciiTheme="minorHAnsi" w:hAnsiTheme="minorHAnsi" w:cstheme="minorHAnsi"/>
        </w:rPr>
        <w:t>approval</w:t>
      </w:r>
      <w:r w:rsidRPr="003B00B1">
        <w:rPr>
          <w:rFonts w:asciiTheme="minorHAnsi" w:hAnsiTheme="minorHAnsi" w:cstheme="minorHAnsi"/>
          <w:spacing w:val="-3"/>
        </w:rPr>
        <w:t xml:space="preserve"> </w:t>
      </w:r>
      <w:r w:rsidRPr="003B00B1">
        <w:rPr>
          <w:rFonts w:asciiTheme="minorHAnsi" w:hAnsiTheme="minorHAnsi" w:cstheme="minorHAnsi"/>
        </w:rPr>
        <w:t>from</w:t>
      </w:r>
      <w:r w:rsidRPr="003B00B1">
        <w:rPr>
          <w:rFonts w:asciiTheme="minorHAnsi" w:hAnsiTheme="minorHAnsi" w:cstheme="minorHAnsi"/>
          <w:spacing w:val="-3"/>
        </w:rPr>
        <w:t xml:space="preserve"> </w:t>
      </w:r>
      <w:r w:rsidRPr="003B00B1">
        <w:rPr>
          <w:rFonts w:asciiTheme="minorHAnsi" w:hAnsiTheme="minorHAnsi" w:cstheme="minorHAnsi"/>
        </w:rPr>
        <w:t>the</w:t>
      </w:r>
      <w:r w:rsidRPr="003B00B1">
        <w:rPr>
          <w:rFonts w:asciiTheme="minorHAnsi" w:hAnsiTheme="minorHAnsi" w:cstheme="minorHAnsi"/>
          <w:spacing w:val="-5"/>
        </w:rPr>
        <w:t xml:space="preserve"> </w:t>
      </w:r>
      <w:r w:rsidRPr="003B00B1">
        <w:rPr>
          <w:rFonts w:asciiTheme="minorHAnsi" w:hAnsiTheme="minorHAnsi" w:cstheme="minorHAnsi"/>
        </w:rPr>
        <w:t>appropriate</w:t>
      </w:r>
      <w:r w:rsidRPr="003B00B1">
        <w:rPr>
          <w:rFonts w:asciiTheme="minorHAnsi" w:hAnsiTheme="minorHAnsi" w:cstheme="minorHAnsi"/>
          <w:spacing w:val="-5"/>
        </w:rPr>
        <w:t xml:space="preserve"> </w:t>
      </w:r>
      <w:r w:rsidRPr="003B00B1">
        <w:rPr>
          <w:rFonts w:asciiTheme="minorHAnsi" w:hAnsiTheme="minorHAnsi" w:cstheme="minorHAnsi"/>
        </w:rPr>
        <w:t>committee</w:t>
      </w:r>
      <w:r w:rsidRPr="003B00B1">
        <w:rPr>
          <w:rFonts w:asciiTheme="minorHAnsi" w:hAnsiTheme="minorHAnsi" w:cstheme="minorHAnsi"/>
          <w:spacing w:val="-5"/>
        </w:rPr>
        <w:t xml:space="preserve"> </w:t>
      </w:r>
      <w:r w:rsidRPr="003B00B1">
        <w:rPr>
          <w:rFonts w:asciiTheme="minorHAnsi" w:hAnsiTheme="minorHAnsi" w:cstheme="minorHAnsi"/>
        </w:rPr>
        <w:t>where</w:t>
      </w:r>
      <w:r w:rsidRPr="003B00B1">
        <w:rPr>
          <w:rFonts w:asciiTheme="minorHAnsi" w:hAnsiTheme="minorHAnsi" w:cstheme="minorHAnsi"/>
          <w:spacing w:val="-3"/>
        </w:rPr>
        <w:t xml:space="preserve"> </w:t>
      </w:r>
      <w:r w:rsidRPr="003B00B1">
        <w:rPr>
          <w:rFonts w:asciiTheme="minorHAnsi" w:hAnsiTheme="minorHAnsi" w:cstheme="minorHAnsi"/>
        </w:rPr>
        <w:t>the research</w:t>
      </w:r>
      <w:r w:rsidRPr="003B00B1">
        <w:rPr>
          <w:rFonts w:asciiTheme="minorHAnsi" w:hAnsiTheme="minorHAnsi" w:cstheme="minorHAnsi"/>
          <w:spacing w:val="-2"/>
        </w:rPr>
        <w:t xml:space="preserve"> </w:t>
      </w:r>
      <w:r w:rsidRPr="003B00B1">
        <w:rPr>
          <w:rFonts w:asciiTheme="minorHAnsi" w:hAnsiTheme="minorHAnsi" w:cstheme="minorHAnsi"/>
        </w:rPr>
        <w:t>involves humans,</w:t>
      </w:r>
      <w:r w:rsidRPr="003B00B1">
        <w:rPr>
          <w:rFonts w:asciiTheme="minorHAnsi" w:hAnsiTheme="minorHAnsi" w:cstheme="minorHAnsi"/>
          <w:spacing w:val="-4"/>
        </w:rPr>
        <w:t xml:space="preserve"> </w:t>
      </w:r>
      <w:r w:rsidRPr="003B00B1">
        <w:rPr>
          <w:rFonts w:asciiTheme="minorHAnsi" w:hAnsiTheme="minorHAnsi" w:cstheme="minorHAnsi"/>
        </w:rPr>
        <w:t>animals, biohazards,</w:t>
      </w:r>
      <w:r w:rsidRPr="003B00B1">
        <w:rPr>
          <w:rFonts w:asciiTheme="minorHAnsi" w:hAnsiTheme="minorHAnsi" w:cstheme="minorHAnsi"/>
          <w:spacing w:val="-2"/>
        </w:rPr>
        <w:t xml:space="preserve"> </w:t>
      </w:r>
      <w:r w:rsidRPr="003B00B1">
        <w:rPr>
          <w:rFonts w:asciiTheme="minorHAnsi" w:hAnsiTheme="minorHAnsi" w:cstheme="minorHAnsi"/>
        </w:rPr>
        <w:t>radiation, etc.</w:t>
      </w:r>
      <w:r w:rsidRPr="003B00B1">
        <w:rPr>
          <w:rFonts w:asciiTheme="minorHAnsi" w:hAnsiTheme="minorHAnsi" w:cstheme="minorHAnsi"/>
          <w:spacing w:val="-2"/>
        </w:rPr>
        <w:t xml:space="preserve"> </w:t>
      </w:r>
      <w:r w:rsidRPr="003B00B1">
        <w:rPr>
          <w:rFonts w:asciiTheme="minorHAnsi" w:hAnsiTheme="minorHAnsi" w:cstheme="minorHAnsi"/>
        </w:rPr>
        <w:t>An</w:t>
      </w:r>
      <w:r w:rsidRPr="003B00B1">
        <w:rPr>
          <w:rFonts w:asciiTheme="minorHAnsi" w:hAnsiTheme="minorHAnsi" w:cstheme="minorHAnsi"/>
          <w:spacing w:val="-2"/>
        </w:rPr>
        <w:t xml:space="preserve"> </w:t>
      </w:r>
      <w:r w:rsidRPr="003B00B1">
        <w:rPr>
          <w:rFonts w:asciiTheme="minorHAnsi" w:hAnsiTheme="minorHAnsi" w:cstheme="minorHAnsi"/>
        </w:rPr>
        <w:t>applicant has</w:t>
      </w:r>
      <w:r w:rsidRPr="003B00B1">
        <w:rPr>
          <w:rFonts w:asciiTheme="minorHAnsi" w:hAnsiTheme="minorHAnsi" w:cstheme="minorHAnsi"/>
          <w:spacing w:val="-3"/>
        </w:rPr>
        <w:t xml:space="preserve"> </w:t>
      </w:r>
      <w:r w:rsidRPr="003B00B1">
        <w:rPr>
          <w:rFonts w:asciiTheme="minorHAnsi" w:hAnsiTheme="minorHAnsi" w:cstheme="minorHAnsi"/>
        </w:rPr>
        <w:t>six (6)</w:t>
      </w:r>
      <w:r w:rsidRPr="003B00B1">
        <w:rPr>
          <w:rFonts w:asciiTheme="minorHAnsi" w:hAnsiTheme="minorHAnsi" w:cstheme="minorHAnsi"/>
          <w:spacing w:val="-2"/>
        </w:rPr>
        <w:t xml:space="preserve"> </w:t>
      </w:r>
      <w:r w:rsidRPr="003B00B1">
        <w:rPr>
          <w:rFonts w:asciiTheme="minorHAnsi" w:hAnsiTheme="minorHAnsi" w:cstheme="minorHAnsi"/>
        </w:rPr>
        <w:t>months</w:t>
      </w:r>
      <w:r w:rsidRPr="003B00B1">
        <w:rPr>
          <w:rFonts w:asciiTheme="minorHAnsi" w:hAnsiTheme="minorHAnsi" w:cstheme="minorHAnsi"/>
          <w:spacing w:val="-3"/>
        </w:rPr>
        <w:t xml:space="preserve"> </w:t>
      </w:r>
      <w:r w:rsidRPr="003B00B1">
        <w:rPr>
          <w:rFonts w:asciiTheme="minorHAnsi" w:hAnsiTheme="minorHAnsi" w:cstheme="minorHAnsi"/>
        </w:rPr>
        <w:t xml:space="preserve">from notification of a conditional award to </w:t>
      </w:r>
      <w:proofErr w:type="gramStart"/>
      <w:r w:rsidRPr="003B00B1">
        <w:rPr>
          <w:rFonts w:asciiTheme="minorHAnsi" w:hAnsiTheme="minorHAnsi" w:cstheme="minorHAnsi"/>
        </w:rPr>
        <w:t>submit an application</w:t>
      </w:r>
      <w:proofErr w:type="gramEnd"/>
      <w:r w:rsidRPr="003B00B1">
        <w:rPr>
          <w:rFonts w:asciiTheme="minorHAnsi" w:hAnsiTheme="minorHAnsi" w:cstheme="minorHAnsi"/>
        </w:rPr>
        <w:t xml:space="preserve"> to the appropriate committee.</w:t>
      </w:r>
    </w:p>
    <w:p w14:paraId="7ABCCB04" w14:textId="77777777" w:rsidR="00095485" w:rsidRPr="003B00B1" w:rsidRDefault="00DB76CB">
      <w:pPr>
        <w:pStyle w:val="BodyText"/>
        <w:spacing w:before="119"/>
        <w:ind w:right="595"/>
        <w:jc w:val="both"/>
        <w:rPr>
          <w:rFonts w:asciiTheme="minorHAnsi" w:hAnsiTheme="minorHAnsi" w:cstheme="minorHAnsi"/>
        </w:rPr>
      </w:pPr>
      <w:r w:rsidRPr="003B00B1">
        <w:rPr>
          <w:rFonts w:asciiTheme="minorHAnsi" w:hAnsiTheme="minorHAnsi" w:cstheme="minorHAnsi"/>
        </w:rPr>
        <w:t>Awards</w:t>
      </w:r>
      <w:r w:rsidRPr="003B00B1">
        <w:rPr>
          <w:rFonts w:asciiTheme="minorHAnsi" w:hAnsiTheme="minorHAnsi" w:cstheme="minorHAnsi"/>
          <w:spacing w:val="-1"/>
        </w:rPr>
        <w:t xml:space="preserve"> </w:t>
      </w:r>
      <w:r w:rsidRPr="003B00B1">
        <w:rPr>
          <w:rFonts w:asciiTheme="minorHAnsi" w:hAnsiTheme="minorHAnsi" w:cstheme="minorHAnsi"/>
        </w:rPr>
        <w:t>will</w:t>
      </w:r>
      <w:r w:rsidRPr="003B00B1">
        <w:rPr>
          <w:rFonts w:asciiTheme="minorHAnsi" w:hAnsiTheme="minorHAnsi" w:cstheme="minorHAnsi"/>
          <w:spacing w:val="-1"/>
        </w:rPr>
        <w:t xml:space="preserve"> </w:t>
      </w:r>
      <w:r w:rsidRPr="003B00B1">
        <w:rPr>
          <w:rFonts w:asciiTheme="minorHAnsi" w:hAnsiTheme="minorHAnsi" w:cstheme="minorHAnsi"/>
        </w:rPr>
        <w:t>not</w:t>
      </w:r>
      <w:r w:rsidRPr="003B00B1">
        <w:rPr>
          <w:rFonts w:asciiTheme="minorHAnsi" w:hAnsiTheme="minorHAnsi" w:cstheme="minorHAnsi"/>
          <w:spacing w:val="-1"/>
        </w:rPr>
        <w:t xml:space="preserve"> </w:t>
      </w:r>
      <w:r w:rsidRPr="003B00B1">
        <w:rPr>
          <w:rFonts w:asciiTheme="minorHAnsi" w:hAnsiTheme="minorHAnsi" w:cstheme="minorHAnsi"/>
        </w:rPr>
        <w:t>be</w:t>
      </w:r>
      <w:r w:rsidRPr="003B00B1">
        <w:rPr>
          <w:rFonts w:asciiTheme="minorHAnsi" w:hAnsiTheme="minorHAnsi" w:cstheme="minorHAnsi"/>
          <w:spacing w:val="-1"/>
        </w:rPr>
        <w:t xml:space="preserve"> </w:t>
      </w:r>
      <w:r w:rsidRPr="003B00B1">
        <w:rPr>
          <w:rFonts w:asciiTheme="minorHAnsi" w:hAnsiTheme="minorHAnsi" w:cstheme="minorHAnsi"/>
        </w:rPr>
        <w:t>placed</w:t>
      </w:r>
      <w:r w:rsidRPr="003B00B1">
        <w:rPr>
          <w:rFonts w:asciiTheme="minorHAnsi" w:hAnsiTheme="minorHAnsi" w:cstheme="minorHAnsi"/>
          <w:spacing w:val="-5"/>
        </w:rPr>
        <w:t xml:space="preserve"> </w:t>
      </w:r>
      <w:r w:rsidRPr="003B00B1">
        <w:rPr>
          <w:rFonts w:asciiTheme="minorHAnsi" w:hAnsiTheme="minorHAnsi" w:cstheme="minorHAnsi"/>
        </w:rPr>
        <w:t>in</w:t>
      </w:r>
      <w:r w:rsidRPr="003B00B1">
        <w:rPr>
          <w:rFonts w:asciiTheme="minorHAnsi" w:hAnsiTheme="minorHAnsi" w:cstheme="minorHAnsi"/>
          <w:spacing w:val="-3"/>
        </w:rPr>
        <w:t xml:space="preserve"> </w:t>
      </w:r>
      <w:r w:rsidRPr="003B00B1">
        <w:rPr>
          <w:rFonts w:asciiTheme="minorHAnsi" w:hAnsiTheme="minorHAnsi" w:cstheme="minorHAnsi"/>
        </w:rPr>
        <w:t>an</w:t>
      </w:r>
      <w:r w:rsidRPr="003B00B1">
        <w:rPr>
          <w:rFonts w:asciiTheme="minorHAnsi" w:hAnsiTheme="minorHAnsi" w:cstheme="minorHAnsi"/>
          <w:spacing w:val="-3"/>
        </w:rPr>
        <w:t xml:space="preserve"> </w:t>
      </w:r>
      <w:r w:rsidRPr="003B00B1">
        <w:rPr>
          <w:rFonts w:asciiTheme="minorHAnsi" w:hAnsiTheme="minorHAnsi" w:cstheme="minorHAnsi"/>
        </w:rPr>
        <w:t>account</w:t>
      </w:r>
      <w:r w:rsidRPr="003B00B1">
        <w:rPr>
          <w:rFonts w:asciiTheme="minorHAnsi" w:hAnsiTheme="minorHAnsi" w:cstheme="minorHAnsi"/>
          <w:spacing w:val="-1"/>
        </w:rPr>
        <w:t xml:space="preserve"> </w:t>
      </w:r>
      <w:r w:rsidRPr="003B00B1">
        <w:rPr>
          <w:rFonts w:asciiTheme="minorHAnsi" w:hAnsiTheme="minorHAnsi" w:cstheme="minorHAnsi"/>
        </w:rPr>
        <w:t>until</w:t>
      </w:r>
      <w:r w:rsidRPr="003B00B1">
        <w:rPr>
          <w:rFonts w:asciiTheme="minorHAnsi" w:hAnsiTheme="minorHAnsi" w:cstheme="minorHAnsi"/>
          <w:spacing w:val="-1"/>
        </w:rPr>
        <w:t xml:space="preserve"> </w:t>
      </w:r>
      <w:r w:rsidRPr="003B00B1">
        <w:rPr>
          <w:rFonts w:asciiTheme="minorHAnsi" w:hAnsiTheme="minorHAnsi" w:cstheme="minorHAnsi"/>
        </w:rPr>
        <w:t>all</w:t>
      </w:r>
      <w:r w:rsidRPr="003B00B1">
        <w:rPr>
          <w:rFonts w:asciiTheme="minorHAnsi" w:hAnsiTheme="minorHAnsi" w:cstheme="minorHAnsi"/>
          <w:spacing w:val="-1"/>
        </w:rPr>
        <w:t xml:space="preserve"> </w:t>
      </w:r>
      <w:r w:rsidRPr="003B00B1">
        <w:rPr>
          <w:rFonts w:asciiTheme="minorHAnsi" w:hAnsiTheme="minorHAnsi" w:cstheme="minorHAnsi"/>
        </w:rPr>
        <w:t>required</w:t>
      </w:r>
      <w:r w:rsidRPr="003B00B1">
        <w:rPr>
          <w:rFonts w:asciiTheme="minorHAnsi" w:hAnsiTheme="minorHAnsi" w:cstheme="minorHAnsi"/>
          <w:spacing w:val="-3"/>
        </w:rPr>
        <w:t xml:space="preserve"> </w:t>
      </w:r>
      <w:r w:rsidRPr="003B00B1">
        <w:rPr>
          <w:rFonts w:asciiTheme="minorHAnsi" w:hAnsiTheme="minorHAnsi" w:cstheme="minorHAnsi"/>
        </w:rPr>
        <w:t>certifications</w:t>
      </w:r>
      <w:r w:rsidRPr="003B00B1">
        <w:rPr>
          <w:rFonts w:asciiTheme="minorHAnsi" w:hAnsiTheme="minorHAnsi" w:cstheme="minorHAnsi"/>
          <w:spacing w:val="-1"/>
        </w:rPr>
        <w:t xml:space="preserve"> </w:t>
      </w:r>
      <w:r w:rsidRPr="003B00B1">
        <w:rPr>
          <w:rFonts w:asciiTheme="minorHAnsi" w:hAnsiTheme="minorHAnsi" w:cstheme="minorHAnsi"/>
        </w:rPr>
        <w:t>have</w:t>
      </w:r>
      <w:r w:rsidRPr="003B00B1">
        <w:rPr>
          <w:rFonts w:asciiTheme="minorHAnsi" w:hAnsiTheme="minorHAnsi" w:cstheme="minorHAnsi"/>
          <w:spacing w:val="-3"/>
        </w:rPr>
        <w:t xml:space="preserve"> </w:t>
      </w:r>
      <w:r w:rsidRPr="003B00B1">
        <w:rPr>
          <w:rFonts w:asciiTheme="minorHAnsi" w:hAnsiTheme="minorHAnsi" w:cstheme="minorHAnsi"/>
        </w:rPr>
        <w:t>been</w:t>
      </w:r>
      <w:r w:rsidRPr="003B00B1">
        <w:rPr>
          <w:rFonts w:asciiTheme="minorHAnsi" w:hAnsiTheme="minorHAnsi" w:cstheme="minorHAnsi"/>
          <w:spacing w:val="-3"/>
        </w:rPr>
        <w:t xml:space="preserve"> </w:t>
      </w:r>
      <w:r w:rsidRPr="003B00B1">
        <w:rPr>
          <w:rFonts w:asciiTheme="minorHAnsi" w:hAnsiTheme="minorHAnsi" w:cstheme="minorHAnsi"/>
        </w:rPr>
        <w:t>obtained.</w:t>
      </w:r>
      <w:r w:rsidRPr="003B00B1">
        <w:rPr>
          <w:rFonts w:asciiTheme="minorHAnsi" w:hAnsiTheme="minorHAnsi" w:cstheme="minorHAnsi"/>
          <w:spacing w:val="40"/>
        </w:rPr>
        <w:t xml:space="preserve"> </w:t>
      </w:r>
      <w:r w:rsidRPr="003B00B1">
        <w:rPr>
          <w:rFonts w:asciiTheme="minorHAnsi" w:hAnsiTheme="minorHAnsi" w:cstheme="minorHAnsi"/>
        </w:rPr>
        <w:t>For</w:t>
      </w:r>
      <w:r w:rsidRPr="003B00B1">
        <w:rPr>
          <w:rFonts w:asciiTheme="minorHAnsi" w:hAnsiTheme="minorHAnsi" w:cstheme="minorHAnsi"/>
          <w:spacing w:val="-3"/>
        </w:rPr>
        <w:t xml:space="preserve"> </w:t>
      </w:r>
      <w:r w:rsidRPr="003B00B1">
        <w:rPr>
          <w:rFonts w:asciiTheme="minorHAnsi" w:hAnsiTheme="minorHAnsi" w:cstheme="minorHAnsi"/>
        </w:rPr>
        <w:t>multistage projects</w:t>
      </w:r>
      <w:r w:rsidRPr="003B00B1">
        <w:rPr>
          <w:rFonts w:asciiTheme="minorHAnsi" w:hAnsiTheme="minorHAnsi" w:cstheme="minorHAnsi"/>
          <w:spacing w:val="-3"/>
        </w:rPr>
        <w:t xml:space="preserve"> </w:t>
      </w:r>
      <w:r w:rsidRPr="003B00B1">
        <w:rPr>
          <w:rFonts w:asciiTheme="minorHAnsi" w:hAnsiTheme="minorHAnsi" w:cstheme="minorHAnsi"/>
        </w:rPr>
        <w:t>where</w:t>
      </w:r>
      <w:r w:rsidRPr="003B00B1">
        <w:rPr>
          <w:rFonts w:asciiTheme="minorHAnsi" w:hAnsiTheme="minorHAnsi" w:cstheme="minorHAnsi"/>
          <w:spacing w:val="-3"/>
        </w:rPr>
        <w:t xml:space="preserve"> </w:t>
      </w:r>
      <w:r w:rsidRPr="003B00B1">
        <w:rPr>
          <w:rFonts w:asciiTheme="minorHAnsi" w:hAnsiTheme="minorHAnsi" w:cstheme="minorHAnsi"/>
        </w:rPr>
        <w:t>activities</w:t>
      </w:r>
      <w:r w:rsidRPr="003B00B1">
        <w:rPr>
          <w:rFonts w:asciiTheme="minorHAnsi" w:hAnsiTheme="minorHAnsi" w:cstheme="minorHAnsi"/>
          <w:spacing w:val="-6"/>
        </w:rPr>
        <w:t xml:space="preserve"> </w:t>
      </w:r>
      <w:r w:rsidRPr="003B00B1">
        <w:rPr>
          <w:rFonts w:asciiTheme="minorHAnsi" w:hAnsiTheme="minorHAnsi" w:cstheme="minorHAnsi"/>
        </w:rPr>
        <w:t>involving</w:t>
      </w:r>
      <w:r w:rsidRPr="003B00B1">
        <w:rPr>
          <w:rFonts w:asciiTheme="minorHAnsi" w:hAnsiTheme="minorHAnsi" w:cstheme="minorHAnsi"/>
          <w:spacing w:val="-3"/>
        </w:rPr>
        <w:t xml:space="preserve"> </w:t>
      </w:r>
      <w:r w:rsidRPr="003B00B1">
        <w:rPr>
          <w:rFonts w:asciiTheme="minorHAnsi" w:hAnsiTheme="minorHAnsi" w:cstheme="minorHAnsi"/>
        </w:rPr>
        <w:t>human</w:t>
      </w:r>
      <w:r w:rsidRPr="003B00B1">
        <w:rPr>
          <w:rFonts w:asciiTheme="minorHAnsi" w:hAnsiTheme="minorHAnsi" w:cstheme="minorHAnsi"/>
          <w:spacing w:val="-5"/>
        </w:rPr>
        <w:t xml:space="preserve"> </w:t>
      </w:r>
      <w:r w:rsidRPr="003B00B1">
        <w:rPr>
          <w:rFonts w:asciiTheme="minorHAnsi" w:hAnsiTheme="minorHAnsi" w:cstheme="minorHAnsi"/>
        </w:rPr>
        <w:t>participants</w:t>
      </w:r>
      <w:r w:rsidRPr="003B00B1">
        <w:rPr>
          <w:rFonts w:asciiTheme="minorHAnsi" w:hAnsiTheme="minorHAnsi" w:cstheme="minorHAnsi"/>
          <w:spacing w:val="-5"/>
        </w:rPr>
        <w:t xml:space="preserve"> </w:t>
      </w:r>
      <w:r w:rsidRPr="003B00B1">
        <w:rPr>
          <w:rFonts w:asciiTheme="minorHAnsi" w:hAnsiTheme="minorHAnsi" w:cstheme="minorHAnsi"/>
        </w:rPr>
        <w:t>(and/or</w:t>
      </w:r>
      <w:r w:rsidRPr="003B00B1">
        <w:rPr>
          <w:rFonts w:asciiTheme="minorHAnsi" w:hAnsiTheme="minorHAnsi" w:cstheme="minorHAnsi"/>
          <w:spacing w:val="-3"/>
        </w:rPr>
        <w:t xml:space="preserve"> </w:t>
      </w:r>
      <w:r w:rsidRPr="003B00B1">
        <w:rPr>
          <w:rFonts w:asciiTheme="minorHAnsi" w:hAnsiTheme="minorHAnsi" w:cstheme="minorHAnsi"/>
        </w:rPr>
        <w:t>their</w:t>
      </w:r>
      <w:r w:rsidRPr="003B00B1">
        <w:rPr>
          <w:rFonts w:asciiTheme="minorHAnsi" w:hAnsiTheme="minorHAnsi" w:cstheme="minorHAnsi"/>
          <w:spacing w:val="-5"/>
        </w:rPr>
        <w:t xml:space="preserve"> </w:t>
      </w:r>
      <w:r w:rsidRPr="003B00B1">
        <w:rPr>
          <w:rFonts w:asciiTheme="minorHAnsi" w:hAnsiTheme="minorHAnsi" w:cstheme="minorHAnsi"/>
        </w:rPr>
        <w:t>data)</w:t>
      </w:r>
      <w:r w:rsidRPr="003B00B1">
        <w:rPr>
          <w:rFonts w:asciiTheme="minorHAnsi" w:hAnsiTheme="minorHAnsi" w:cstheme="minorHAnsi"/>
          <w:spacing w:val="-5"/>
        </w:rPr>
        <w:t xml:space="preserve"> </w:t>
      </w:r>
      <w:r w:rsidRPr="003B00B1">
        <w:rPr>
          <w:rFonts w:asciiTheme="minorHAnsi" w:hAnsiTheme="minorHAnsi" w:cstheme="minorHAnsi"/>
        </w:rPr>
        <w:t>or</w:t>
      </w:r>
      <w:r w:rsidRPr="003B00B1">
        <w:rPr>
          <w:rFonts w:asciiTheme="minorHAnsi" w:hAnsiTheme="minorHAnsi" w:cstheme="minorHAnsi"/>
          <w:spacing w:val="-3"/>
        </w:rPr>
        <w:t xml:space="preserve"> </w:t>
      </w:r>
      <w:r w:rsidRPr="003B00B1">
        <w:rPr>
          <w:rFonts w:asciiTheme="minorHAnsi" w:hAnsiTheme="minorHAnsi" w:cstheme="minorHAnsi"/>
        </w:rPr>
        <w:t>animals</w:t>
      </w:r>
      <w:r w:rsidRPr="003B00B1">
        <w:rPr>
          <w:rFonts w:asciiTheme="minorHAnsi" w:hAnsiTheme="minorHAnsi" w:cstheme="minorHAnsi"/>
          <w:spacing w:val="-5"/>
        </w:rPr>
        <w:t xml:space="preserve"> </w:t>
      </w:r>
      <w:r w:rsidRPr="003B00B1">
        <w:rPr>
          <w:rFonts w:asciiTheme="minorHAnsi" w:hAnsiTheme="minorHAnsi" w:cstheme="minorHAnsi"/>
        </w:rPr>
        <w:t>will</w:t>
      </w:r>
      <w:r w:rsidRPr="003B00B1">
        <w:rPr>
          <w:rFonts w:asciiTheme="minorHAnsi" w:hAnsiTheme="minorHAnsi" w:cstheme="minorHAnsi"/>
          <w:spacing w:val="-3"/>
        </w:rPr>
        <w:t xml:space="preserve"> </w:t>
      </w:r>
      <w:r w:rsidRPr="003B00B1">
        <w:rPr>
          <w:rFonts w:asciiTheme="minorHAnsi" w:hAnsiTheme="minorHAnsi" w:cstheme="minorHAnsi"/>
        </w:rPr>
        <w:t>take</w:t>
      </w:r>
      <w:r w:rsidRPr="003B00B1">
        <w:rPr>
          <w:rFonts w:asciiTheme="minorHAnsi" w:hAnsiTheme="minorHAnsi" w:cstheme="minorHAnsi"/>
          <w:spacing w:val="-3"/>
        </w:rPr>
        <w:t xml:space="preserve"> </w:t>
      </w:r>
      <w:r w:rsidRPr="003B00B1">
        <w:rPr>
          <w:rFonts w:asciiTheme="minorHAnsi" w:hAnsiTheme="minorHAnsi" w:cstheme="minorHAnsi"/>
        </w:rPr>
        <w:t>place</w:t>
      </w:r>
      <w:r w:rsidRPr="003B00B1">
        <w:rPr>
          <w:rFonts w:asciiTheme="minorHAnsi" w:hAnsiTheme="minorHAnsi" w:cstheme="minorHAnsi"/>
          <w:spacing w:val="-5"/>
        </w:rPr>
        <w:t xml:space="preserve"> </w:t>
      </w:r>
      <w:r w:rsidRPr="003B00B1">
        <w:rPr>
          <w:rFonts w:asciiTheme="minorHAnsi" w:hAnsiTheme="minorHAnsi" w:cstheme="minorHAnsi"/>
        </w:rPr>
        <w:t>prior</w:t>
      </w:r>
      <w:r w:rsidRPr="003B00B1">
        <w:rPr>
          <w:rFonts w:asciiTheme="minorHAnsi" w:hAnsiTheme="minorHAnsi" w:cstheme="minorHAnsi"/>
          <w:spacing w:val="-3"/>
        </w:rPr>
        <w:t xml:space="preserve"> </w:t>
      </w:r>
      <w:r w:rsidRPr="003B00B1">
        <w:rPr>
          <w:rFonts w:asciiTheme="minorHAnsi" w:hAnsiTheme="minorHAnsi" w:cstheme="minorHAnsi"/>
        </w:rPr>
        <w:t>to ethics approval, a portion of funds required for non-ethics related work may be requested.</w:t>
      </w:r>
    </w:p>
    <w:p w14:paraId="37C54B9E" w14:textId="77777777" w:rsidR="00095485" w:rsidRPr="003B00B1" w:rsidRDefault="00DB76CB">
      <w:pPr>
        <w:pStyle w:val="Heading1"/>
        <w:numPr>
          <w:ilvl w:val="0"/>
          <w:numId w:val="1"/>
        </w:numPr>
        <w:tabs>
          <w:tab w:val="left" w:pos="812"/>
        </w:tabs>
        <w:ind w:left="812" w:hanging="355"/>
        <w:rPr>
          <w:rFonts w:asciiTheme="minorHAnsi" w:hAnsiTheme="minorHAnsi" w:cstheme="minorHAnsi"/>
        </w:rPr>
      </w:pPr>
      <w:r w:rsidRPr="003B00B1">
        <w:rPr>
          <w:rFonts w:asciiTheme="minorHAnsi" w:hAnsiTheme="minorHAnsi" w:cstheme="minorHAnsi"/>
          <w:spacing w:val="-2"/>
        </w:rPr>
        <w:t>REPORTING</w:t>
      </w:r>
    </w:p>
    <w:p w14:paraId="26F2CD48" w14:textId="6BB29F4F" w:rsidR="00095485" w:rsidRPr="003B00B1" w:rsidRDefault="00DB76CB">
      <w:pPr>
        <w:pStyle w:val="BodyText"/>
        <w:spacing w:before="121"/>
        <w:ind w:right="196" w:hanging="1"/>
        <w:rPr>
          <w:rFonts w:asciiTheme="minorHAnsi" w:hAnsiTheme="minorHAnsi" w:cstheme="minorHAnsi"/>
        </w:rPr>
      </w:pPr>
      <w:r w:rsidRPr="003B00B1">
        <w:rPr>
          <w:rFonts w:asciiTheme="minorHAnsi" w:hAnsiTheme="minorHAnsi" w:cstheme="minorHAnsi"/>
        </w:rPr>
        <w:t xml:space="preserve">Recipients of grants will complete a report for each award and submit it to the </w:t>
      </w:r>
      <w:r w:rsidR="00D76A44">
        <w:rPr>
          <w:rFonts w:asciiTheme="minorHAnsi" w:hAnsiTheme="minorHAnsi" w:cstheme="minorHAnsi"/>
        </w:rPr>
        <w:t>Office of the VPR</w:t>
      </w:r>
      <w:r w:rsidRPr="003B00B1">
        <w:rPr>
          <w:rFonts w:asciiTheme="minorHAnsi" w:hAnsiTheme="minorHAnsi" w:cstheme="minorHAnsi"/>
        </w:rPr>
        <w:t xml:space="preserve"> at the completion of the project or within two years of the time that a grant is authorized.</w:t>
      </w:r>
      <w:r w:rsidRPr="003B00B1">
        <w:rPr>
          <w:rFonts w:asciiTheme="minorHAnsi" w:hAnsiTheme="minorHAnsi" w:cstheme="minorHAnsi"/>
          <w:spacing w:val="40"/>
        </w:rPr>
        <w:t xml:space="preserve"> </w:t>
      </w:r>
      <w:r w:rsidRPr="003B00B1">
        <w:rPr>
          <w:rFonts w:asciiTheme="minorHAnsi" w:hAnsiTheme="minorHAnsi" w:cstheme="minorHAnsi"/>
        </w:rPr>
        <w:t>These reports</w:t>
      </w:r>
      <w:r w:rsidR="00DB7D55">
        <w:rPr>
          <w:rFonts w:asciiTheme="minorHAnsi" w:hAnsiTheme="minorHAnsi" w:cstheme="minorHAnsi"/>
        </w:rPr>
        <w:t xml:space="preserve"> </w:t>
      </w:r>
      <w:r w:rsidRPr="003B00B1">
        <w:rPr>
          <w:rFonts w:asciiTheme="minorHAnsi" w:hAnsiTheme="minorHAnsi" w:cstheme="minorHAnsi"/>
        </w:rPr>
        <w:t>are</w:t>
      </w:r>
      <w:r w:rsidRPr="003B00B1">
        <w:rPr>
          <w:rFonts w:asciiTheme="minorHAnsi" w:hAnsiTheme="minorHAnsi" w:cstheme="minorHAnsi"/>
          <w:spacing w:val="-4"/>
        </w:rPr>
        <w:t xml:space="preserve"> </w:t>
      </w:r>
      <w:r w:rsidRPr="003B00B1">
        <w:rPr>
          <w:rFonts w:asciiTheme="minorHAnsi" w:hAnsiTheme="minorHAnsi" w:cstheme="minorHAnsi"/>
        </w:rPr>
        <w:t>to</w:t>
      </w:r>
      <w:r w:rsidRPr="003B00B1">
        <w:rPr>
          <w:rFonts w:asciiTheme="minorHAnsi" w:hAnsiTheme="minorHAnsi" w:cstheme="minorHAnsi"/>
          <w:spacing w:val="-2"/>
        </w:rPr>
        <w:t xml:space="preserve"> </w:t>
      </w:r>
      <w:r w:rsidRPr="003B00B1">
        <w:rPr>
          <w:rFonts w:asciiTheme="minorHAnsi" w:hAnsiTheme="minorHAnsi" w:cstheme="minorHAnsi"/>
        </w:rPr>
        <w:t>describe</w:t>
      </w:r>
      <w:r w:rsidRPr="003B00B1">
        <w:rPr>
          <w:rFonts w:asciiTheme="minorHAnsi" w:hAnsiTheme="minorHAnsi" w:cstheme="minorHAnsi"/>
          <w:spacing w:val="-2"/>
        </w:rPr>
        <w:t xml:space="preserve"> </w:t>
      </w:r>
      <w:r w:rsidRPr="003B00B1">
        <w:rPr>
          <w:rFonts w:asciiTheme="minorHAnsi" w:hAnsiTheme="minorHAnsi" w:cstheme="minorHAnsi"/>
        </w:rPr>
        <w:t>the</w:t>
      </w:r>
      <w:r w:rsidRPr="003B00B1">
        <w:rPr>
          <w:rFonts w:asciiTheme="minorHAnsi" w:hAnsiTheme="minorHAnsi" w:cstheme="minorHAnsi"/>
          <w:spacing w:val="-1"/>
        </w:rPr>
        <w:t xml:space="preserve"> </w:t>
      </w:r>
      <w:r w:rsidRPr="003B00B1">
        <w:rPr>
          <w:rFonts w:asciiTheme="minorHAnsi" w:hAnsiTheme="minorHAnsi" w:cstheme="minorHAnsi"/>
        </w:rPr>
        <w:t>substantive</w:t>
      </w:r>
      <w:r w:rsidRPr="003B00B1">
        <w:rPr>
          <w:rFonts w:asciiTheme="minorHAnsi" w:hAnsiTheme="minorHAnsi" w:cstheme="minorHAnsi"/>
          <w:spacing w:val="-2"/>
        </w:rPr>
        <w:t xml:space="preserve"> </w:t>
      </w:r>
      <w:r w:rsidRPr="003B00B1">
        <w:rPr>
          <w:rFonts w:asciiTheme="minorHAnsi" w:hAnsiTheme="minorHAnsi" w:cstheme="minorHAnsi"/>
        </w:rPr>
        <w:t>results</w:t>
      </w:r>
      <w:r w:rsidRPr="003B00B1">
        <w:rPr>
          <w:rFonts w:asciiTheme="minorHAnsi" w:hAnsiTheme="minorHAnsi" w:cstheme="minorHAnsi"/>
          <w:spacing w:val="-4"/>
        </w:rPr>
        <w:t xml:space="preserve"> </w:t>
      </w:r>
      <w:r w:rsidRPr="003B00B1">
        <w:rPr>
          <w:rFonts w:asciiTheme="minorHAnsi" w:hAnsiTheme="minorHAnsi" w:cstheme="minorHAnsi"/>
        </w:rPr>
        <w:t>of</w:t>
      </w:r>
      <w:r w:rsidRPr="003B00B1">
        <w:rPr>
          <w:rFonts w:asciiTheme="minorHAnsi" w:hAnsiTheme="minorHAnsi" w:cstheme="minorHAnsi"/>
          <w:spacing w:val="-5"/>
        </w:rPr>
        <w:t xml:space="preserve"> </w:t>
      </w:r>
      <w:r w:rsidRPr="003B00B1">
        <w:rPr>
          <w:rFonts w:asciiTheme="minorHAnsi" w:hAnsiTheme="minorHAnsi" w:cstheme="minorHAnsi"/>
        </w:rPr>
        <w:t>the</w:t>
      </w:r>
      <w:r w:rsidRPr="003B00B1">
        <w:rPr>
          <w:rFonts w:asciiTheme="minorHAnsi" w:hAnsiTheme="minorHAnsi" w:cstheme="minorHAnsi"/>
          <w:spacing w:val="-2"/>
        </w:rPr>
        <w:t xml:space="preserve"> </w:t>
      </w:r>
      <w:r w:rsidRPr="003B00B1">
        <w:rPr>
          <w:rFonts w:asciiTheme="minorHAnsi" w:hAnsiTheme="minorHAnsi" w:cstheme="minorHAnsi"/>
        </w:rPr>
        <w:t>research</w:t>
      </w:r>
      <w:r w:rsidRPr="003B00B1">
        <w:rPr>
          <w:rFonts w:asciiTheme="minorHAnsi" w:hAnsiTheme="minorHAnsi" w:cstheme="minorHAnsi"/>
          <w:spacing w:val="-4"/>
        </w:rPr>
        <w:t xml:space="preserve"> </w:t>
      </w:r>
      <w:r w:rsidRPr="003B00B1">
        <w:rPr>
          <w:rFonts w:asciiTheme="minorHAnsi" w:hAnsiTheme="minorHAnsi" w:cstheme="minorHAnsi"/>
        </w:rPr>
        <w:t>for</w:t>
      </w:r>
      <w:r w:rsidRPr="003B00B1">
        <w:rPr>
          <w:rFonts w:asciiTheme="minorHAnsi" w:hAnsiTheme="minorHAnsi" w:cstheme="minorHAnsi"/>
          <w:spacing w:val="-4"/>
        </w:rPr>
        <w:t xml:space="preserve"> </w:t>
      </w:r>
      <w:r w:rsidRPr="003B00B1">
        <w:rPr>
          <w:rFonts w:asciiTheme="minorHAnsi" w:hAnsiTheme="minorHAnsi" w:cstheme="minorHAnsi"/>
        </w:rPr>
        <w:t>which</w:t>
      </w:r>
      <w:r w:rsidRPr="003B00B1">
        <w:rPr>
          <w:rFonts w:asciiTheme="minorHAnsi" w:hAnsiTheme="minorHAnsi" w:cstheme="minorHAnsi"/>
          <w:spacing w:val="-4"/>
        </w:rPr>
        <w:t xml:space="preserve"> </w:t>
      </w:r>
      <w:r w:rsidRPr="003B00B1">
        <w:rPr>
          <w:rFonts w:asciiTheme="minorHAnsi" w:hAnsiTheme="minorHAnsi" w:cstheme="minorHAnsi"/>
        </w:rPr>
        <w:t>the</w:t>
      </w:r>
      <w:r w:rsidRPr="003B00B1">
        <w:rPr>
          <w:rFonts w:asciiTheme="minorHAnsi" w:hAnsiTheme="minorHAnsi" w:cstheme="minorHAnsi"/>
          <w:spacing w:val="-2"/>
        </w:rPr>
        <w:t xml:space="preserve"> </w:t>
      </w:r>
      <w:r w:rsidRPr="003B00B1">
        <w:rPr>
          <w:rFonts w:asciiTheme="minorHAnsi" w:hAnsiTheme="minorHAnsi" w:cstheme="minorHAnsi"/>
        </w:rPr>
        <w:t>grant was made.</w:t>
      </w:r>
    </w:p>
    <w:p w14:paraId="4BBA17AD" w14:textId="3E9684EC" w:rsidR="00095485" w:rsidRPr="003B00B1" w:rsidRDefault="00DB76CB">
      <w:pPr>
        <w:pStyle w:val="BodyText"/>
        <w:spacing w:before="121"/>
        <w:rPr>
          <w:rFonts w:asciiTheme="minorHAnsi" w:hAnsiTheme="minorHAnsi" w:cstheme="minorHAnsi"/>
        </w:rPr>
      </w:pPr>
      <w:r w:rsidRPr="003B00B1">
        <w:rPr>
          <w:rFonts w:asciiTheme="minorHAnsi" w:hAnsiTheme="minorHAnsi" w:cstheme="minorHAnsi"/>
        </w:rPr>
        <w:t>A</w:t>
      </w:r>
      <w:r w:rsidRPr="003B00B1">
        <w:rPr>
          <w:rFonts w:asciiTheme="minorHAnsi" w:hAnsiTheme="minorHAnsi" w:cstheme="minorHAnsi"/>
          <w:spacing w:val="-4"/>
        </w:rPr>
        <w:t xml:space="preserve"> </w:t>
      </w:r>
      <w:r w:rsidRPr="003B00B1">
        <w:rPr>
          <w:rFonts w:asciiTheme="minorHAnsi" w:hAnsiTheme="minorHAnsi" w:cstheme="minorHAnsi"/>
        </w:rPr>
        <w:t>list</w:t>
      </w:r>
      <w:r w:rsidRPr="003B00B1">
        <w:rPr>
          <w:rFonts w:asciiTheme="minorHAnsi" w:hAnsiTheme="minorHAnsi" w:cstheme="minorHAnsi"/>
          <w:spacing w:val="-4"/>
        </w:rPr>
        <w:t xml:space="preserve"> </w:t>
      </w:r>
      <w:r w:rsidRPr="003B00B1">
        <w:rPr>
          <w:rFonts w:asciiTheme="minorHAnsi" w:hAnsiTheme="minorHAnsi" w:cstheme="minorHAnsi"/>
        </w:rPr>
        <w:t>of</w:t>
      </w:r>
      <w:r w:rsidRPr="003B00B1">
        <w:rPr>
          <w:rFonts w:asciiTheme="minorHAnsi" w:hAnsiTheme="minorHAnsi" w:cstheme="minorHAnsi"/>
          <w:spacing w:val="-4"/>
        </w:rPr>
        <w:t xml:space="preserve"> </w:t>
      </w:r>
      <w:r w:rsidRPr="003B00B1">
        <w:rPr>
          <w:rFonts w:asciiTheme="minorHAnsi" w:hAnsiTheme="minorHAnsi" w:cstheme="minorHAnsi"/>
        </w:rPr>
        <w:t>funded</w:t>
      </w:r>
      <w:r w:rsidRPr="003B00B1">
        <w:rPr>
          <w:rFonts w:asciiTheme="minorHAnsi" w:hAnsiTheme="minorHAnsi" w:cstheme="minorHAnsi"/>
          <w:spacing w:val="-3"/>
        </w:rPr>
        <w:t xml:space="preserve"> </w:t>
      </w:r>
      <w:r w:rsidRPr="003B00B1">
        <w:rPr>
          <w:rFonts w:asciiTheme="minorHAnsi" w:hAnsiTheme="minorHAnsi" w:cstheme="minorHAnsi"/>
        </w:rPr>
        <w:t>projects</w:t>
      </w:r>
      <w:r w:rsidRPr="003B00B1">
        <w:rPr>
          <w:rFonts w:asciiTheme="minorHAnsi" w:hAnsiTheme="minorHAnsi" w:cstheme="minorHAnsi"/>
          <w:spacing w:val="-1"/>
        </w:rPr>
        <w:t xml:space="preserve"> </w:t>
      </w:r>
      <w:r w:rsidRPr="003B00B1">
        <w:rPr>
          <w:rFonts w:asciiTheme="minorHAnsi" w:hAnsiTheme="minorHAnsi" w:cstheme="minorHAnsi"/>
        </w:rPr>
        <w:t>will</w:t>
      </w:r>
      <w:r w:rsidRPr="003B00B1">
        <w:rPr>
          <w:rFonts w:asciiTheme="minorHAnsi" w:hAnsiTheme="minorHAnsi" w:cstheme="minorHAnsi"/>
          <w:spacing w:val="-1"/>
        </w:rPr>
        <w:t xml:space="preserve"> </w:t>
      </w:r>
      <w:r w:rsidRPr="003B00B1">
        <w:rPr>
          <w:rFonts w:asciiTheme="minorHAnsi" w:hAnsiTheme="minorHAnsi" w:cstheme="minorHAnsi"/>
        </w:rPr>
        <w:t>be</w:t>
      </w:r>
      <w:r w:rsidRPr="003B00B1">
        <w:rPr>
          <w:rFonts w:asciiTheme="minorHAnsi" w:hAnsiTheme="minorHAnsi" w:cstheme="minorHAnsi"/>
          <w:spacing w:val="-2"/>
        </w:rPr>
        <w:t xml:space="preserve"> </w:t>
      </w:r>
      <w:r w:rsidRPr="003B00B1">
        <w:rPr>
          <w:rFonts w:asciiTheme="minorHAnsi" w:hAnsiTheme="minorHAnsi" w:cstheme="minorHAnsi"/>
        </w:rPr>
        <w:t>posted</w:t>
      </w:r>
      <w:r w:rsidRPr="003B00B1">
        <w:rPr>
          <w:rFonts w:asciiTheme="minorHAnsi" w:hAnsiTheme="minorHAnsi" w:cstheme="minorHAnsi"/>
          <w:spacing w:val="-3"/>
        </w:rPr>
        <w:t xml:space="preserve"> </w:t>
      </w:r>
      <w:r w:rsidRPr="003B00B1">
        <w:rPr>
          <w:rFonts w:asciiTheme="minorHAnsi" w:hAnsiTheme="minorHAnsi" w:cstheme="minorHAnsi"/>
        </w:rPr>
        <w:t>on</w:t>
      </w:r>
      <w:r w:rsidRPr="003B00B1">
        <w:rPr>
          <w:rFonts w:asciiTheme="minorHAnsi" w:hAnsiTheme="minorHAnsi" w:cstheme="minorHAnsi"/>
          <w:spacing w:val="-3"/>
        </w:rPr>
        <w:t xml:space="preserve"> </w:t>
      </w:r>
      <w:r w:rsidRPr="003B00B1">
        <w:rPr>
          <w:rFonts w:asciiTheme="minorHAnsi" w:hAnsiTheme="minorHAnsi" w:cstheme="minorHAnsi"/>
        </w:rPr>
        <w:t>the</w:t>
      </w:r>
      <w:r w:rsidRPr="003B00B1">
        <w:rPr>
          <w:rFonts w:asciiTheme="minorHAnsi" w:hAnsiTheme="minorHAnsi" w:cstheme="minorHAnsi"/>
          <w:spacing w:val="-2"/>
        </w:rPr>
        <w:t xml:space="preserve"> </w:t>
      </w:r>
      <w:r w:rsidRPr="003B00B1">
        <w:rPr>
          <w:rFonts w:asciiTheme="minorHAnsi" w:hAnsiTheme="minorHAnsi" w:cstheme="minorHAnsi"/>
        </w:rPr>
        <w:t>ORS</w:t>
      </w:r>
      <w:r w:rsidRPr="003B00B1">
        <w:rPr>
          <w:rFonts w:asciiTheme="minorHAnsi" w:hAnsiTheme="minorHAnsi" w:cstheme="minorHAnsi"/>
          <w:spacing w:val="-3"/>
        </w:rPr>
        <w:t xml:space="preserve"> </w:t>
      </w:r>
      <w:r w:rsidRPr="003B00B1">
        <w:rPr>
          <w:rFonts w:asciiTheme="minorHAnsi" w:hAnsiTheme="minorHAnsi" w:cstheme="minorHAnsi"/>
        </w:rPr>
        <w:t>web</w:t>
      </w:r>
      <w:r w:rsidRPr="003B00B1">
        <w:rPr>
          <w:rFonts w:asciiTheme="minorHAnsi" w:hAnsiTheme="minorHAnsi" w:cstheme="minorHAnsi"/>
          <w:spacing w:val="-4"/>
        </w:rPr>
        <w:t xml:space="preserve"> </w:t>
      </w:r>
      <w:r w:rsidRPr="003B00B1">
        <w:rPr>
          <w:rFonts w:asciiTheme="minorHAnsi" w:hAnsiTheme="minorHAnsi" w:cstheme="minorHAnsi"/>
          <w:spacing w:val="-2"/>
        </w:rPr>
        <w:t>site.</w:t>
      </w:r>
    </w:p>
    <w:sectPr w:rsidR="00095485" w:rsidRPr="003B00B1">
      <w:footerReference w:type="default" r:id="rId8"/>
      <w:pgSz w:w="12240" w:h="15840"/>
      <w:pgMar w:top="1820" w:right="640" w:bottom="1140" w:left="620" w:header="0" w:footer="9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5341E" w14:textId="77777777" w:rsidR="000A07AA" w:rsidRDefault="000A07AA">
      <w:r>
        <w:separator/>
      </w:r>
    </w:p>
  </w:endnote>
  <w:endnote w:type="continuationSeparator" w:id="0">
    <w:p w14:paraId="5269E5DF" w14:textId="77777777" w:rsidR="000A07AA" w:rsidRDefault="000A0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rlito">
    <w:altName w:val="Calibri"/>
    <w:panose1 w:val="020B0604020202020204"/>
    <w:charset w:val="00"/>
    <w:family w:val="swiss"/>
    <w:pitch w:val="variable"/>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3F806" w14:textId="7BB8B049" w:rsidR="00095485" w:rsidRDefault="00887A72">
    <w:pPr>
      <w:pStyle w:val="BodyText"/>
      <w:spacing w:before="0" w:line="14" w:lineRule="auto"/>
      <w:ind w:left="0"/>
      <w:rPr>
        <w:sz w:val="20"/>
      </w:rPr>
    </w:pPr>
    <w:r>
      <w:rPr>
        <w:noProof/>
      </w:rPr>
      <mc:AlternateContent>
        <mc:Choice Requires="wps">
          <w:drawing>
            <wp:anchor distT="0" distB="0" distL="0" distR="0" simplePos="0" relativeHeight="487536128" behindDoc="1" locked="0" layoutInCell="1" allowOverlap="1" wp14:anchorId="77404B14" wp14:editId="6D8050BD">
              <wp:simplePos x="0" y="0"/>
              <wp:positionH relativeFrom="page">
                <wp:posOffset>6036733</wp:posOffset>
              </wp:positionH>
              <wp:positionV relativeFrom="page">
                <wp:posOffset>9313333</wp:posOffset>
              </wp:positionV>
              <wp:extent cx="1143000" cy="2032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3000" cy="203200"/>
                      </a:xfrm>
                      <a:prstGeom prst="rect">
                        <a:avLst/>
                      </a:prstGeom>
                    </wps:spPr>
                    <wps:txbx>
                      <w:txbxContent>
                        <w:p w14:paraId="24C76C18" w14:textId="510F1FF3" w:rsidR="00095485" w:rsidRDefault="00DB76CB">
                          <w:pPr>
                            <w:spacing w:line="203" w:lineRule="exact"/>
                            <w:ind w:left="20"/>
                            <w:rPr>
                              <w:color w:val="595959"/>
                              <w:sz w:val="18"/>
                            </w:rPr>
                          </w:pPr>
                          <w:r>
                            <w:rPr>
                              <w:color w:val="595959"/>
                              <w:sz w:val="18"/>
                            </w:rPr>
                            <w:t>revised:</w:t>
                          </w:r>
                          <w:r>
                            <w:rPr>
                              <w:color w:val="595959"/>
                              <w:spacing w:val="-6"/>
                              <w:sz w:val="18"/>
                            </w:rPr>
                            <w:t xml:space="preserve"> </w:t>
                          </w:r>
                          <w:r w:rsidR="00887A72">
                            <w:rPr>
                              <w:color w:val="595959"/>
                              <w:sz w:val="18"/>
                            </w:rPr>
                            <w:t>January 202</w:t>
                          </w:r>
                          <w:r w:rsidR="00743BFC">
                            <w:rPr>
                              <w:color w:val="595959"/>
                              <w:sz w:val="18"/>
                            </w:rPr>
                            <w:t>6</w:t>
                          </w:r>
                        </w:p>
                        <w:p w14:paraId="65376663" w14:textId="77777777" w:rsidR="00887A72" w:rsidRDefault="00887A72">
                          <w:pPr>
                            <w:spacing w:line="203" w:lineRule="exact"/>
                            <w:ind w:left="20"/>
                            <w:rPr>
                              <w:sz w:val="18"/>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7404B14" id="_x0000_t202" coordsize="21600,21600" o:spt="202" path="m,l,21600r21600,l21600,xe">
              <v:stroke joinstyle="miter"/>
              <v:path gradientshapeok="t" o:connecttype="rect"/>
            </v:shapetype>
            <v:shape id="Textbox 3" o:spid="_x0000_s1026" type="#_x0000_t202" style="position:absolute;margin-left:475.35pt;margin-top:733.35pt;width:90pt;height:16pt;z-index:-157803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" filled="f" stroked="f">
              <v:textbox inset="0,0,0,0">
                <w:txbxContent>
                  <w:p w14:paraId="24C76C18" w14:textId="510F1FF3" w:rsidR="00095485" w:rsidRDefault="00DB76CB">
                    <w:pPr>
                      <w:spacing w:line="203" w:lineRule="exact"/>
                      <w:ind w:left="20"/>
                      <w:rPr>
                        <w:color w:val="595959"/>
                        <w:sz w:val="18"/>
                      </w:rPr>
                    </w:pPr>
                    <w:r>
                      <w:rPr>
                        <w:color w:val="595959"/>
                        <w:sz w:val="18"/>
                      </w:rPr>
                      <w:t>revised:</w:t>
                    </w:r>
                    <w:r>
                      <w:rPr>
                        <w:color w:val="595959"/>
                        <w:spacing w:val="-6"/>
                        <w:sz w:val="18"/>
                      </w:rPr>
                      <w:t xml:space="preserve"> </w:t>
                    </w:r>
                    <w:r w:rsidR="00887A72">
                      <w:rPr>
                        <w:color w:val="595959"/>
                        <w:sz w:val="18"/>
                      </w:rPr>
                      <w:t>January 202</w:t>
                    </w:r>
                    <w:r w:rsidR="00743BFC">
                      <w:rPr>
                        <w:color w:val="595959"/>
                        <w:sz w:val="18"/>
                      </w:rPr>
                      <w:t>6</w:t>
                    </w:r>
                  </w:p>
                  <w:p w14:paraId="65376663" w14:textId="77777777" w:rsidR="00887A72" w:rsidRDefault="00887A72">
                    <w:pPr>
                      <w:spacing w:line="203" w:lineRule="exact"/>
                      <w:ind w:left="20"/>
                      <w:rPr>
                        <w:sz w:val="18"/>
                      </w:rPr>
                    </w:pPr>
                  </w:p>
                </w:txbxContent>
              </v:textbox>
              <w10:wrap anchorx="page" anchory="page"/>
            </v:shape>
          </w:pict>
        </mc:Fallback>
      </mc:AlternateContent>
    </w:r>
    <w:r>
      <w:rPr>
        <w:noProof/>
      </w:rPr>
      <mc:AlternateContent>
        <mc:Choice Requires="wps">
          <w:drawing>
            <wp:anchor distT="0" distB="0" distL="0" distR="0" simplePos="0" relativeHeight="487535616" behindDoc="1" locked="0" layoutInCell="1" allowOverlap="1" wp14:anchorId="426EC29A" wp14:editId="63E03393">
              <wp:simplePos x="0" y="0"/>
              <wp:positionH relativeFrom="page">
                <wp:posOffset>444500</wp:posOffset>
              </wp:positionH>
              <wp:positionV relativeFrom="page">
                <wp:posOffset>9317008</wp:posOffset>
              </wp:positionV>
              <wp:extent cx="370840" cy="139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840" cy="139700"/>
                      </a:xfrm>
                      <a:prstGeom prst="rect">
                        <a:avLst/>
                      </a:prstGeom>
                    </wps:spPr>
                    <wps:txbx>
                      <w:txbxContent>
                        <w:p w14:paraId="5C520265" w14:textId="77777777" w:rsidR="00095485" w:rsidRDefault="00DB76CB">
                          <w:pPr>
                            <w:spacing w:line="203" w:lineRule="exact"/>
                            <w:ind w:left="20"/>
                            <w:rPr>
                              <w:sz w:val="18"/>
                            </w:rPr>
                          </w:pPr>
                          <w:r>
                            <w:rPr>
                              <w:color w:val="595959"/>
                              <w:sz w:val="18"/>
                            </w:rPr>
                            <w:t>Page</w:t>
                          </w:r>
                          <w:r>
                            <w:rPr>
                              <w:color w:val="595959"/>
                              <w:spacing w:val="-6"/>
                              <w:sz w:val="18"/>
                            </w:rPr>
                            <w:t xml:space="preserve"> </w:t>
                          </w:r>
                          <w:r>
                            <w:rPr>
                              <w:color w:val="595959"/>
                              <w:spacing w:val="-10"/>
                              <w:sz w:val="18"/>
                            </w:rPr>
                            <w:fldChar w:fldCharType="begin"/>
                          </w:r>
                          <w:r>
                            <w:rPr>
                              <w:color w:val="595959"/>
                              <w:spacing w:val="-10"/>
                              <w:sz w:val="18"/>
                            </w:rPr>
                            <w:instrText xml:space="preserve"> PAGE </w:instrText>
                          </w:r>
                          <w:r>
                            <w:rPr>
                              <w:color w:val="595959"/>
                              <w:spacing w:val="-10"/>
                              <w:sz w:val="18"/>
                            </w:rPr>
                            <w:fldChar w:fldCharType="separate"/>
                          </w:r>
                          <w:r>
                            <w:rPr>
                              <w:color w:val="595959"/>
                              <w:spacing w:val="-10"/>
                              <w:sz w:val="18"/>
                            </w:rPr>
                            <w:t>2</w:t>
                          </w:r>
                          <w:r>
                            <w:rPr>
                              <w:color w:val="595959"/>
                              <w:spacing w:val="-10"/>
                              <w:sz w:val="18"/>
                            </w:rPr>
                            <w:fldChar w:fldCharType="end"/>
                          </w:r>
                        </w:p>
                      </w:txbxContent>
                    </wps:txbx>
                    <wps:bodyPr wrap="square" lIns="0" tIns="0" rIns="0" bIns="0" rtlCol="0">
                      <a:noAutofit/>
                    </wps:bodyPr>
                  </wps:wsp>
                </a:graphicData>
              </a:graphic>
            </wp:anchor>
          </w:drawing>
        </mc:Choice>
        <mc:Fallback>
          <w:pict>
            <v:shape w14:anchorId="426EC29A" id="Textbox 2" o:spid="_x0000_s1027" type="#_x0000_t202" style="position:absolute;margin-left:35pt;margin-top:733.6pt;width:29.2pt;height:11pt;z-index:-15780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" filled="f" stroked="f">
              <v:textbox inset="0,0,0,0">
                <w:txbxContent>
                  <w:p w14:paraId="5C520265" w14:textId="77777777" w:rsidR="00095485" w:rsidRDefault="00000000">
                    <w:pPr>
                      <w:spacing w:line="203" w:lineRule="exact"/>
                      <w:ind w:left="20"/>
                      <w:rPr>
                        <w:sz w:val="18"/>
                      </w:rPr>
                    </w:pPr>
                    <w:r>
                      <w:rPr>
                        <w:color w:val="595959"/>
                        <w:sz w:val="18"/>
                      </w:rPr>
                      <w:t>Page</w:t>
                    </w:r>
                    <w:r>
                      <w:rPr>
                        <w:color w:val="595959"/>
                        <w:spacing w:val="-6"/>
                        <w:sz w:val="18"/>
                      </w:rPr>
                      <w:t xml:space="preserve"> </w:t>
                    </w:r>
                    <w:r>
                      <w:rPr>
                        <w:color w:val="595959"/>
                        <w:spacing w:val="-10"/>
                        <w:sz w:val="18"/>
                      </w:rPr>
                      <w:fldChar w:fldCharType="begin"/>
                    </w:r>
                    <w:r>
                      <w:rPr>
                        <w:color w:val="595959"/>
                        <w:spacing w:val="-10"/>
                        <w:sz w:val="18"/>
                      </w:rPr>
                      <w:instrText xml:space="preserve"> PAGE </w:instrText>
                    </w:r>
                    <w:r>
                      <w:rPr>
                        <w:color w:val="595959"/>
                        <w:spacing w:val="-10"/>
                        <w:sz w:val="18"/>
                      </w:rPr>
                      <w:fldChar w:fldCharType="separate"/>
                    </w:r>
                    <w:r>
                      <w:rPr>
                        <w:color w:val="595959"/>
                        <w:spacing w:val="-10"/>
                        <w:sz w:val="18"/>
                      </w:rPr>
                      <w:t>2</w:t>
                    </w:r>
                    <w:r>
                      <w:rPr>
                        <w:color w:val="595959"/>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FC8AB" w14:textId="77777777" w:rsidR="000A07AA" w:rsidRDefault="000A07AA">
      <w:r>
        <w:separator/>
      </w:r>
    </w:p>
  </w:footnote>
  <w:footnote w:type="continuationSeparator" w:id="0">
    <w:p w14:paraId="4BD015AE" w14:textId="77777777" w:rsidR="000A07AA" w:rsidRDefault="000A07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B044E"/>
    <w:multiLevelType w:val="hybridMultilevel"/>
    <w:tmpl w:val="C548EE36"/>
    <w:lvl w:ilvl="0" w:tplc="136ECD06">
      <w:start w:val="4"/>
      <w:numFmt w:val="decimal"/>
      <w:lvlText w:val="%1."/>
      <w:lvlJc w:val="left"/>
      <w:pPr>
        <w:ind w:left="813" w:hanging="356"/>
      </w:pPr>
      <w:rPr>
        <w:rFonts w:ascii="Carlito" w:eastAsia="Carlito" w:hAnsi="Carlito" w:cs="Carlito" w:hint="default"/>
        <w:b/>
        <w:bCs/>
        <w:i w:val="0"/>
        <w:iCs w:val="0"/>
        <w:spacing w:val="0"/>
        <w:w w:val="100"/>
        <w:sz w:val="22"/>
        <w:szCs w:val="22"/>
        <w:lang w:val="en-US" w:eastAsia="en-US" w:bidi="ar-SA"/>
      </w:rPr>
    </w:lvl>
    <w:lvl w:ilvl="1" w:tplc="077C9EF0">
      <w:numFmt w:val="bullet"/>
      <w:lvlText w:val=""/>
      <w:lvlJc w:val="left"/>
      <w:pPr>
        <w:ind w:left="1900" w:hanging="360"/>
      </w:pPr>
      <w:rPr>
        <w:rFonts w:ascii="Symbol" w:eastAsia="Symbol" w:hAnsi="Symbol" w:cs="Symbol" w:hint="default"/>
        <w:spacing w:val="0"/>
        <w:w w:val="100"/>
        <w:lang w:val="en-US" w:eastAsia="en-US" w:bidi="ar-SA"/>
      </w:rPr>
    </w:lvl>
    <w:lvl w:ilvl="2" w:tplc="066EED6E">
      <w:numFmt w:val="bullet"/>
      <w:lvlText w:val="•"/>
      <w:lvlJc w:val="left"/>
      <w:pPr>
        <w:ind w:left="2908" w:hanging="360"/>
      </w:pPr>
      <w:rPr>
        <w:rFonts w:hint="default"/>
        <w:lang w:val="en-US" w:eastAsia="en-US" w:bidi="ar-SA"/>
      </w:rPr>
    </w:lvl>
    <w:lvl w:ilvl="3" w:tplc="3BB04A2E">
      <w:numFmt w:val="bullet"/>
      <w:lvlText w:val="•"/>
      <w:lvlJc w:val="left"/>
      <w:pPr>
        <w:ind w:left="3917" w:hanging="360"/>
      </w:pPr>
      <w:rPr>
        <w:rFonts w:hint="default"/>
        <w:lang w:val="en-US" w:eastAsia="en-US" w:bidi="ar-SA"/>
      </w:rPr>
    </w:lvl>
    <w:lvl w:ilvl="4" w:tplc="3BFEE5EE">
      <w:numFmt w:val="bullet"/>
      <w:lvlText w:val="•"/>
      <w:lvlJc w:val="left"/>
      <w:pPr>
        <w:ind w:left="4926" w:hanging="360"/>
      </w:pPr>
      <w:rPr>
        <w:rFonts w:hint="default"/>
        <w:lang w:val="en-US" w:eastAsia="en-US" w:bidi="ar-SA"/>
      </w:rPr>
    </w:lvl>
    <w:lvl w:ilvl="5" w:tplc="8646BBC8">
      <w:numFmt w:val="bullet"/>
      <w:lvlText w:val="•"/>
      <w:lvlJc w:val="left"/>
      <w:pPr>
        <w:ind w:left="5935" w:hanging="360"/>
      </w:pPr>
      <w:rPr>
        <w:rFonts w:hint="default"/>
        <w:lang w:val="en-US" w:eastAsia="en-US" w:bidi="ar-SA"/>
      </w:rPr>
    </w:lvl>
    <w:lvl w:ilvl="6" w:tplc="5C2C6146">
      <w:numFmt w:val="bullet"/>
      <w:lvlText w:val="•"/>
      <w:lvlJc w:val="left"/>
      <w:pPr>
        <w:ind w:left="6944" w:hanging="360"/>
      </w:pPr>
      <w:rPr>
        <w:rFonts w:hint="default"/>
        <w:lang w:val="en-US" w:eastAsia="en-US" w:bidi="ar-SA"/>
      </w:rPr>
    </w:lvl>
    <w:lvl w:ilvl="7" w:tplc="5A6068D8">
      <w:numFmt w:val="bullet"/>
      <w:lvlText w:val="•"/>
      <w:lvlJc w:val="left"/>
      <w:pPr>
        <w:ind w:left="7953" w:hanging="360"/>
      </w:pPr>
      <w:rPr>
        <w:rFonts w:hint="default"/>
        <w:lang w:val="en-US" w:eastAsia="en-US" w:bidi="ar-SA"/>
      </w:rPr>
    </w:lvl>
    <w:lvl w:ilvl="8" w:tplc="8556A13E">
      <w:numFmt w:val="bullet"/>
      <w:lvlText w:val="•"/>
      <w:lvlJc w:val="left"/>
      <w:pPr>
        <w:ind w:left="8962" w:hanging="360"/>
      </w:pPr>
      <w:rPr>
        <w:rFonts w:hint="default"/>
        <w:lang w:val="en-US" w:eastAsia="en-US" w:bidi="ar-SA"/>
      </w:rPr>
    </w:lvl>
  </w:abstractNum>
  <w:abstractNum w:abstractNumId="1" w15:restartNumberingAfterBreak="0">
    <w:nsid w:val="17844F9B"/>
    <w:multiLevelType w:val="hybridMultilevel"/>
    <w:tmpl w:val="29006284"/>
    <w:lvl w:ilvl="0" w:tplc="B1BC121C">
      <w:numFmt w:val="bullet"/>
      <w:lvlText w:val="-"/>
      <w:lvlJc w:val="left"/>
      <w:pPr>
        <w:ind w:left="1440" w:hanging="360"/>
      </w:pPr>
      <w:rPr>
        <w:rFonts w:ascii="Franklin Gothic Book" w:eastAsiaTheme="minorHAnsi" w:hAnsi="Franklin Gothic Book" w:cstheme="minorBidi"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199522AD"/>
    <w:multiLevelType w:val="multilevel"/>
    <w:tmpl w:val="F2FE7F5A"/>
    <w:lvl w:ilvl="0">
      <w:start w:val="1"/>
      <w:numFmt w:val="decimal"/>
      <w:pStyle w:val="ListNumber"/>
      <w:lvlText w:val="%1."/>
      <w:lvlJc w:val="left"/>
      <w:pPr>
        <w:ind w:left="360" w:hanging="360"/>
      </w:pPr>
      <w:rPr>
        <w:rFonts w:asciiTheme="minorHAnsi" w:hAnsiTheme="minorHAnsi" w:hint="default"/>
      </w:rPr>
    </w:lvl>
    <w:lvl w:ilvl="1">
      <w:start w:val="1"/>
      <w:numFmt w:val="lowerLetter"/>
      <w:pStyle w:val="ListNumber2"/>
      <w:lvlText w:val="%2."/>
      <w:lvlJc w:val="left"/>
      <w:pPr>
        <w:ind w:left="720" w:hanging="360"/>
      </w:pPr>
      <w:rPr>
        <w:rFonts w:asciiTheme="minorHAnsi" w:hAnsiTheme="minorHAnsi"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C4A449F"/>
    <w:multiLevelType w:val="hybridMultilevel"/>
    <w:tmpl w:val="98C079D2"/>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15:restartNumberingAfterBreak="0">
    <w:nsid w:val="2CC12BBD"/>
    <w:multiLevelType w:val="hybridMultilevel"/>
    <w:tmpl w:val="ACEC477A"/>
    <w:lvl w:ilvl="0" w:tplc="3B3A8B68">
      <w:numFmt w:val="bullet"/>
      <w:lvlText w:val="-"/>
      <w:lvlJc w:val="left"/>
      <w:pPr>
        <w:ind w:left="1440" w:hanging="360"/>
      </w:pPr>
      <w:rPr>
        <w:rFonts w:ascii="Franklin Gothic Book" w:eastAsiaTheme="minorHAnsi" w:hAnsi="Franklin Gothic Book" w:cstheme="minorBidi"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3E3B28F4"/>
    <w:multiLevelType w:val="hybridMultilevel"/>
    <w:tmpl w:val="B3C4D56E"/>
    <w:lvl w:ilvl="0" w:tplc="04090001">
      <w:start w:val="1"/>
      <w:numFmt w:val="bullet"/>
      <w:lvlText w:val=""/>
      <w:lvlJc w:val="left"/>
      <w:pPr>
        <w:ind w:left="1990" w:hanging="360"/>
      </w:pPr>
      <w:rPr>
        <w:rFonts w:ascii="Symbol" w:hAnsi="Symbol" w:hint="default"/>
      </w:rPr>
    </w:lvl>
    <w:lvl w:ilvl="1" w:tplc="04090003" w:tentative="1">
      <w:start w:val="1"/>
      <w:numFmt w:val="bullet"/>
      <w:lvlText w:val="o"/>
      <w:lvlJc w:val="left"/>
      <w:pPr>
        <w:ind w:left="2710" w:hanging="360"/>
      </w:pPr>
      <w:rPr>
        <w:rFonts w:ascii="Courier New" w:hAnsi="Courier New" w:cs="Courier New" w:hint="default"/>
      </w:rPr>
    </w:lvl>
    <w:lvl w:ilvl="2" w:tplc="04090005" w:tentative="1">
      <w:start w:val="1"/>
      <w:numFmt w:val="bullet"/>
      <w:lvlText w:val=""/>
      <w:lvlJc w:val="left"/>
      <w:pPr>
        <w:ind w:left="3430" w:hanging="360"/>
      </w:pPr>
      <w:rPr>
        <w:rFonts w:ascii="Wingdings" w:hAnsi="Wingdings" w:hint="default"/>
      </w:rPr>
    </w:lvl>
    <w:lvl w:ilvl="3" w:tplc="04090001" w:tentative="1">
      <w:start w:val="1"/>
      <w:numFmt w:val="bullet"/>
      <w:lvlText w:val=""/>
      <w:lvlJc w:val="left"/>
      <w:pPr>
        <w:ind w:left="4150" w:hanging="360"/>
      </w:pPr>
      <w:rPr>
        <w:rFonts w:ascii="Symbol" w:hAnsi="Symbol" w:hint="default"/>
      </w:rPr>
    </w:lvl>
    <w:lvl w:ilvl="4" w:tplc="04090003" w:tentative="1">
      <w:start w:val="1"/>
      <w:numFmt w:val="bullet"/>
      <w:lvlText w:val="o"/>
      <w:lvlJc w:val="left"/>
      <w:pPr>
        <w:ind w:left="4870" w:hanging="360"/>
      </w:pPr>
      <w:rPr>
        <w:rFonts w:ascii="Courier New" w:hAnsi="Courier New" w:cs="Courier New" w:hint="default"/>
      </w:rPr>
    </w:lvl>
    <w:lvl w:ilvl="5" w:tplc="04090005" w:tentative="1">
      <w:start w:val="1"/>
      <w:numFmt w:val="bullet"/>
      <w:lvlText w:val=""/>
      <w:lvlJc w:val="left"/>
      <w:pPr>
        <w:ind w:left="5590" w:hanging="360"/>
      </w:pPr>
      <w:rPr>
        <w:rFonts w:ascii="Wingdings" w:hAnsi="Wingdings" w:hint="default"/>
      </w:rPr>
    </w:lvl>
    <w:lvl w:ilvl="6" w:tplc="04090001" w:tentative="1">
      <w:start w:val="1"/>
      <w:numFmt w:val="bullet"/>
      <w:lvlText w:val=""/>
      <w:lvlJc w:val="left"/>
      <w:pPr>
        <w:ind w:left="6310" w:hanging="360"/>
      </w:pPr>
      <w:rPr>
        <w:rFonts w:ascii="Symbol" w:hAnsi="Symbol" w:hint="default"/>
      </w:rPr>
    </w:lvl>
    <w:lvl w:ilvl="7" w:tplc="04090003" w:tentative="1">
      <w:start w:val="1"/>
      <w:numFmt w:val="bullet"/>
      <w:lvlText w:val="o"/>
      <w:lvlJc w:val="left"/>
      <w:pPr>
        <w:ind w:left="7030" w:hanging="360"/>
      </w:pPr>
      <w:rPr>
        <w:rFonts w:ascii="Courier New" w:hAnsi="Courier New" w:cs="Courier New" w:hint="default"/>
      </w:rPr>
    </w:lvl>
    <w:lvl w:ilvl="8" w:tplc="04090005" w:tentative="1">
      <w:start w:val="1"/>
      <w:numFmt w:val="bullet"/>
      <w:lvlText w:val=""/>
      <w:lvlJc w:val="left"/>
      <w:pPr>
        <w:ind w:left="7750" w:hanging="360"/>
      </w:pPr>
      <w:rPr>
        <w:rFonts w:ascii="Wingdings" w:hAnsi="Wingdings" w:hint="default"/>
      </w:rPr>
    </w:lvl>
  </w:abstractNum>
  <w:abstractNum w:abstractNumId="6" w15:restartNumberingAfterBreak="0">
    <w:nsid w:val="4C3F49E7"/>
    <w:multiLevelType w:val="hybridMultilevel"/>
    <w:tmpl w:val="DAF0A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1C6019"/>
    <w:multiLevelType w:val="hybridMultilevel"/>
    <w:tmpl w:val="D318B7EA"/>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4DCE25B4"/>
    <w:multiLevelType w:val="hybridMultilevel"/>
    <w:tmpl w:val="3FFCFECC"/>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9" w15:restartNumberingAfterBreak="0">
    <w:nsid w:val="52037306"/>
    <w:multiLevelType w:val="hybridMultilevel"/>
    <w:tmpl w:val="21B209FA"/>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54504BDD"/>
    <w:multiLevelType w:val="hybridMultilevel"/>
    <w:tmpl w:val="EC54199C"/>
    <w:lvl w:ilvl="0" w:tplc="A342831A">
      <w:start w:val="1"/>
      <w:numFmt w:val="lowerLetter"/>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1" w15:restartNumberingAfterBreak="0">
    <w:nsid w:val="571F7BE2"/>
    <w:multiLevelType w:val="multilevel"/>
    <w:tmpl w:val="D4869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F032F6"/>
    <w:multiLevelType w:val="hybridMultilevel"/>
    <w:tmpl w:val="E266E7D0"/>
    <w:lvl w:ilvl="0" w:tplc="4F4EC45A">
      <w:start w:val="1"/>
      <w:numFmt w:val="decimal"/>
      <w:lvlText w:val="%1."/>
      <w:lvlJc w:val="left"/>
      <w:pPr>
        <w:ind w:left="820" w:hanging="360"/>
        <w:jc w:val="right"/>
      </w:pPr>
      <w:rPr>
        <w:rFonts w:ascii="Carlito" w:eastAsia="Carlito" w:hAnsi="Carlito" w:cs="Carlito" w:hint="default"/>
        <w:b/>
        <w:bCs/>
        <w:i w:val="0"/>
        <w:iCs w:val="0"/>
        <w:spacing w:val="0"/>
        <w:w w:val="100"/>
        <w:sz w:val="22"/>
        <w:szCs w:val="22"/>
        <w:lang w:val="en-US" w:eastAsia="en-US" w:bidi="ar-SA"/>
      </w:rPr>
    </w:lvl>
    <w:lvl w:ilvl="1" w:tplc="44305E42">
      <w:numFmt w:val="bullet"/>
      <w:lvlText w:val=""/>
      <w:lvlJc w:val="left"/>
      <w:pPr>
        <w:ind w:left="1900" w:hanging="360"/>
      </w:pPr>
      <w:rPr>
        <w:rFonts w:ascii="Symbol" w:eastAsia="Symbol" w:hAnsi="Symbol" w:cs="Symbol" w:hint="default"/>
        <w:b w:val="0"/>
        <w:bCs w:val="0"/>
        <w:i w:val="0"/>
        <w:iCs w:val="0"/>
        <w:spacing w:val="0"/>
        <w:w w:val="100"/>
        <w:sz w:val="22"/>
        <w:szCs w:val="22"/>
        <w:lang w:val="en-US" w:eastAsia="en-US" w:bidi="ar-SA"/>
      </w:rPr>
    </w:lvl>
    <w:lvl w:ilvl="2" w:tplc="61C07A78">
      <w:numFmt w:val="bullet"/>
      <w:lvlText w:val="•"/>
      <w:lvlJc w:val="left"/>
      <w:pPr>
        <w:ind w:left="1900" w:hanging="360"/>
      </w:pPr>
      <w:rPr>
        <w:rFonts w:hint="default"/>
        <w:lang w:val="en-US" w:eastAsia="en-US" w:bidi="ar-SA"/>
      </w:rPr>
    </w:lvl>
    <w:lvl w:ilvl="3" w:tplc="BB12495E">
      <w:numFmt w:val="bullet"/>
      <w:lvlText w:val="•"/>
      <w:lvlJc w:val="left"/>
      <w:pPr>
        <w:ind w:left="3035" w:hanging="360"/>
      </w:pPr>
      <w:rPr>
        <w:rFonts w:hint="default"/>
        <w:lang w:val="en-US" w:eastAsia="en-US" w:bidi="ar-SA"/>
      </w:rPr>
    </w:lvl>
    <w:lvl w:ilvl="4" w:tplc="FD544046">
      <w:numFmt w:val="bullet"/>
      <w:lvlText w:val="•"/>
      <w:lvlJc w:val="left"/>
      <w:pPr>
        <w:ind w:left="4170" w:hanging="360"/>
      </w:pPr>
      <w:rPr>
        <w:rFonts w:hint="default"/>
        <w:lang w:val="en-US" w:eastAsia="en-US" w:bidi="ar-SA"/>
      </w:rPr>
    </w:lvl>
    <w:lvl w:ilvl="5" w:tplc="1DF6E4DC">
      <w:numFmt w:val="bullet"/>
      <w:lvlText w:val="•"/>
      <w:lvlJc w:val="left"/>
      <w:pPr>
        <w:ind w:left="5305" w:hanging="360"/>
      </w:pPr>
      <w:rPr>
        <w:rFonts w:hint="default"/>
        <w:lang w:val="en-US" w:eastAsia="en-US" w:bidi="ar-SA"/>
      </w:rPr>
    </w:lvl>
    <w:lvl w:ilvl="6" w:tplc="903CBAD4">
      <w:numFmt w:val="bullet"/>
      <w:lvlText w:val="•"/>
      <w:lvlJc w:val="left"/>
      <w:pPr>
        <w:ind w:left="6440" w:hanging="360"/>
      </w:pPr>
      <w:rPr>
        <w:rFonts w:hint="default"/>
        <w:lang w:val="en-US" w:eastAsia="en-US" w:bidi="ar-SA"/>
      </w:rPr>
    </w:lvl>
    <w:lvl w:ilvl="7" w:tplc="06B0E31A">
      <w:numFmt w:val="bullet"/>
      <w:lvlText w:val="•"/>
      <w:lvlJc w:val="left"/>
      <w:pPr>
        <w:ind w:left="7575" w:hanging="360"/>
      </w:pPr>
      <w:rPr>
        <w:rFonts w:hint="default"/>
        <w:lang w:val="en-US" w:eastAsia="en-US" w:bidi="ar-SA"/>
      </w:rPr>
    </w:lvl>
    <w:lvl w:ilvl="8" w:tplc="F842A67A">
      <w:numFmt w:val="bullet"/>
      <w:lvlText w:val="•"/>
      <w:lvlJc w:val="left"/>
      <w:pPr>
        <w:ind w:left="8710" w:hanging="360"/>
      </w:pPr>
      <w:rPr>
        <w:rFonts w:hint="default"/>
        <w:lang w:val="en-US" w:eastAsia="en-US" w:bidi="ar-SA"/>
      </w:rPr>
    </w:lvl>
  </w:abstractNum>
  <w:abstractNum w:abstractNumId="13" w15:restartNumberingAfterBreak="0">
    <w:nsid w:val="614A1E78"/>
    <w:multiLevelType w:val="hybridMultilevel"/>
    <w:tmpl w:val="CC72E90A"/>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num w:numId="1" w16cid:durableId="304429386">
    <w:abstractNumId w:val="0"/>
  </w:num>
  <w:num w:numId="2" w16cid:durableId="672034033">
    <w:abstractNumId w:val="12"/>
  </w:num>
  <w:num w:numId="3" w16cid:durableId="754398934">
    <w:abstractNumId w:val="2"/>
  </w:num>
  <w:num w:numId="4" w16cid:durableId="2095468883">
    <w:abstractNumId w:val="1"/>
  </w:num>
  <w:num w:numId="5" w16cid:durableId="1764643276">
    <w:abstractNumId w:val="10"/>
  </w:num>
  <w:num w:numId="6" w16cid:durableId="2141801890">
    <w:abstractNumId w:val="9"/>
  </w:num>
  <w:num w:numId="7" w16cid:durableId="333144757">
    <w:abstractNumId w:val="4"/>
  </w:num>
  <w:num w:numId="8" w16cid:durableId="1748727333">
    <w:abstractNumId w:val="5"/>
  </w:num>
  <w:num w:numId="9" w16cid:durableId="1568879667">
    <w:abstractNumId w:val="8"/>
  </w:num>
  <w:num w:numId="10" w16cid:durableId="554007872">
    <w:abstractNumId w:val="6"/>
  </w:num>
  <w:num w:numId="11" w16cid:durableId="2094666031">
    <w:abstractNumId w:val="13"/>
  </w:num>
  <w:num w:numId="12" w16cid:durableId="1084230694">
    <w:abstractNumId w:val="7"/>
  </w:num>
  <w:num w:numId="13" w16cid:durableId="1904177971">
    <w:abstractNumId w:val="3"/>
  </w:num>
  <w:num w:numId="14" w16cid:durableId="5459905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85"/>
    <w:rsid w:val="000619AD"/>
    <w:rsid w:val="00095485"/>
    <w:rsid w:val="000A07AA"/>
    <w:rsid w:val="000D0610"/>
    <w:rsid w:val="00123542"/>
    <w:rsid w:val="00146C9E"/>
    <w:rsid w:val="00185857"/>
    <w:rsid w:val="00282885"/>
    <w:rsid w:val="002C6E12"/>
    <w:rsid w:val="002F095A"/>
    <w:rsid w:val="003B00B1"/>
    <w:rsid w:val="003D039A"/>
    <w:rsid w:val="00423DB1"/>
    <w:rsid w:val="004727A7"/>
    <w:rsid w:val="005774E5"/>
    <w:rsid w:val="005931B5"/>
    <w:rsid w:val="005C66AB"/>
    <w:rsid w:val="005D210A"/>
    <w:rsid w:val="0060095C"/>
    <w:rsid w:val="006E7ED2"/>
    <w:rsid w:val="007041CB"/>
    <w:rsid w:val="007337E8"/>
    <w:rsid w:val="00740A39"/>
    <w:rsid w:val="00743BFC"/>
    <w:rsid w:val="007C0359"/>
    <w:rsid w:val="00833D3D"/>
    <w:rsid w:val="00887A72"/>
    <w:rsid w:val="008939CF"/>
    <w:rsid w:val="008B090B"/>
    <w:rsid w:val="008F51B1"/>
    <w:rsid w:val="00963971"/>
    <w:rsid w:val="009C3B14"/>
    <w:rsid w:val="00A759A9"/>
    <w:rsid w:val="00AF2435"/>
    <w:rsid w:val="00B42971"/>
    <w:rsid w:val="00B44C60"/>
    <w:rsid w:val="00B53EC9"/>
    <w:rsid w:val="00B95FE5"/>
    <w:rsid w:val="00C16963"/>
    <w:rsid w:val="00C833DB"/>
    <w:rsid w:val="00CA7086"/>
    <w:rsid w:val="00CC2064"/>
    <w:rsid w:val="00CD2B23"/>
    <w:rsid w:val="00D76A44"/>
    <w:rsid w:val="00DB76CB"/>
    <w:rsid w:val="00DB7D55"/>
    <w:rsid w:val="00DD2496"/>
    <w:rsid w:val="00E31219"/>
    <w:rsid w:val="00EA6FE8"/>
    <w:rsid w:val="00EF4926"/>
    <w:rsid w:val="00F35375"/>
    <w:rsid w:val="00FD2C7B"/>
    <w:rsid w:val="00FE76D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99027"/>
  <w15:docId w15:val="{560362D2-B4D2-E640-8A45-1001E1471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rPr>
  </w:style>
  <w:style w:type="paragraph" w:styleId="Heading1">
    <w:name w:val="heading 1"/>
    <w:basedOn w:val="Normal"/>
    <w:uiPriority w:val="9"/>
    <w:qFormat/>
    <w:pPr>
      <w:spacing w:before="240"/>
      <w:ind w:left="812" w:hanging="355"/>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820"/>
    </w:pPr>
  </w:style>
  <w:style w:type="paragraph" w:styleId="Title">
    <w:name w:val="Title"/>
    <w:basedOn w:val="Normal"/>
    <w:uiPriority w:val="10"/>
    <w:qFormat/>
    <w:pPr>
      <w:spacing w:before="298"/>
      <w:ind w:left="4643" w:right="196" w:hanging="2808"/>
    </w:pPr>
    <w:rPr>
      <w:sz w:val="40"/>
      <w:szCs w:val="40"/>
    </w:rPr>
  </w:style>
  <w:style w:type="paragraph" w:styleId="ListParagraph">
    <w:name w:val="List Paragraph"/>
    <w:basedOn w:val="Normal"/>
    <w:uiPriority w:val="1"/>
    <w:qFormat/>
    <w:pPr>
      <w:ind w:left="1899" w:hanging="359"/>
    </w:pPr>
  </w:style>
  <w:style w:type="paragraph" w:customStyle="1" w:styleId="TableParagraph">
    <w:name w:val="Table Paragraph"/>
    <w:basedOn w:val="Normal"/>
    <w:uiPriority w:val="1"/>
    <w:qFormat/>
  </w:style>
  <w:style w:type="paragraph" w:styleId="ListNumber">
    <w:name w:val="List Number"/>
    <w:basedOn w:val="Normal"/>
    <w:uiPriority w:val="99"/>
    <w:qFormat/>
    <w:rsid w:val="00C16963"/>
    <w:pPr>
      <w:widowControl/>
      <w:numPr>
        <w:numId w:val="3"/>
      </w:numPr>
      <w:autoSpaceDE/>
      <w:autoSpaceDN/>
      <w:spacing w:before="40" w:after="200"/>
    </w:pPr>
    <w:rPr>
      <w:rFonts w:asciiTheme="minorHAnsi" w:eastAsiaTheme="minorHAnsi" w:hAnsiTheme="minorHAnsi" w:cstheme="minorBidi"/>
      <w:kern w:val="20"/>
      <w:sz w:val="24"/>
      <w:szCs w:val="20"/>
      <w:lang w:eastAsia="ja-JP"/>
    </w:rPr>
  </w:style>
  <w:style w:type="paragraph" w:styleId="ListNumber2">
    <w:name w:val="List Number 2"/>
    <w:basedOn w:val="Normal"/>
    <w:uiPriority w:val="99"/>
    <w:semiHidden/>
    <w:rsid w:val="00C16963"/>
    <w:pPr>
      <w:widowControl/>
      <w:numPr>
        <w:ilvl w:val="1"/>
        <w:numId w:val="3"/>
      </w:numPr>
      <w:autoSpaceDE/>
      <w:autoSpaceDN/>
      <w:spacing w:before="40" w:after="100"/>
      <w:ind w:left="1440"/>
    </w:pPr>
    <w:rPr>
      <w:rFonts w:asciiTheme="minorHAnsi" w:eastAsiaTheme="minorHAnsi" w:hAnsiTheme="minorHAnsi" w:cstheme="minorBidi"/>
      <w:kern w:val="20"/>
      <w:sz w:val="24"/>
      <w:szCs w:val="20"/>
      <w:lang w:eastAsia="ja-JP"/>
    </w:rPr>
  </w:style>
  <w:style w:type="character" w:styleId="CommentReference">
    <w:name w:val="annotation reference"/>
    <w:basedOn w:val="DefaultParagraphFont"/>
    <w:uiPriority w:val="99"/>
    <w:semiHidden/>
    <w:unhideWhenUsed/>
    <w:rsid w:val="00C16963"/>
    <w:rPr>
      <w:sz w:val="16"/>
      <w:szCs w:val="16"/>
    </w:rPr>
  </w:style>
  <w:style w:type="paragraph" w:styleId="CommentText">
    <w:name w:val="annotation text"/>
    <w:basedOn w:val="Normal"/>
    <w:link w:val="CommentTextChar"/>
    <w:uiPriority w:val="99"/>
    <w:semiHidden/>
    <w:unhideWhenUsed/>
    <w:rsid w:val="00C16963"/>
    <w:rPr>
      <w:sz w:val="20"/>
      <w:szCs w:val="20"/>
    </w:rPr>
  </w:style>
  <w:style w:type="character" w:customStyle="1" w:styleId="CommentTextChar">
    <w:name w:val="Comment Text Char"/>
    <w:basedOn w:val="DefaultParagraphFont"/>
    <w:link w:val="CommentText"/>
    <w:uiPriority w:val="99"/>
    <w:semiHidden/>
    <w:rsid w:val="00C16963"/>
    <w:rPr>
      <w:rFonts w:ascii="Carlito" w:eastAsia="Carlito" w:hAnsi="Carlito" w:cs="Carlito"/>
      <w:sz w:val="20"/>
      <w:szCs w:val="20"/>
    </w:rPr>
  </w:style>
  <w:style w:type="paragraph" w:styleId="CommentSubject">
    <w:name w:val="annotation subject"/>
    <w:basedOn w:val="CommentText"/>
    <w:next w:val="CommentText"/>
    <w:link w:val="CommentSubjectChar"/>
    <w:uiPriority w:val="99"/>
    <w:semiHidden/>
    <w:unhideWhenUsed/>
    <w:rsid w:val="00C16963"/>
    <w:rPr>
      <w:b/>
      <w:bCs/>
    </w:rPr>
  </w:style>
  <w:style w:type="character" w:customStyle="1" w:styleId="CommentSubjectChar">
    <w:name w:val="Comment Subject Char"/>
    <w:basedOn w:val="CommentTextChar"/>
    <w:link w:val="CommentSubject"/>
    <w:uiPriority w:val="99"/>
    <w:semiHidden/>
    <w:rsid w:val="00C16963"/>
    <w:rPr>
      <w:rFonts w:ascii="Carlito" w:eastAsia="Carlito" w:hAnsi="Carlito" w:cs="Carlito"/>
      <w:b/>
      <w:bCs/>
      <w:sz w:val="20"/>
      <w:szCs w:val="20"/>
    </w:rPr>
  </w:style>
  <w:style w:type="character" w:styleId="Hyperlink">
    <w:name w:val="Hyperlink"/>
    <w:basedOn w:val="DefaultParagraphFont"/>
    <w:uiPriority w:val="99"/>
    <w:unhideWhenUsed/>
    <w:rsid w:val="00833D3D"/>
    <w:rPr>
      <w:color w:val="0000FF" w:themeColor="hyperlink"/>
      <w:u w:val="single"/>
    </w:rPr>
  </w:style>
  <w:style w:type="character" w:styleId="UnresolvedMention">
    <w:name w:val="Unresolved Mention"/>
    <w:basedOn w:val="DefaultParagraphFont"/>
    <w:uiPriority w:val="99"/>
    <w:semiHidden/>
    <w:unhideWhenUsed/>
    <w:rsid w:val="00833D3D"/>
    <w:rPr>
      <w:color w:val="605E5C"/>
      <w:shd w:val="clear" w:color="auto" w:fill="E1DFDD"/>
    </w:rPr>
  </w:style>
  <w:style w:type="paragraph" w:styleId="Header">
    <w:name w:val="header"/>
    <w:basedOn w:val="Normal"/>
    <w:link w:val="HeaderChar"/>
    <w:uiPriority w:val="99"/>
    <w:unhideWhenUsed/>
    <w:rsid w:val="00887A72"/>
    <w:pPr>
      <w:tabs>
        <w:tab w:val="center" w:pos="4680"/>
        <w:tab w:val="right" w:pos="9360"/>
      </w:tabs>
    </w:pPr>
  </w:style>
  <w:style w:type="character" w:customStyle="1" w:styleId="HeaderChar">
    <w:name w:val="Header Char"/>
    <w:basedOn w:val="DefaultParagraphFont"/>
    <w:link w:val="Header"/>
    <w:uiPriority w:val="99"/>
    <w:rsid w:val="00887A72"/>
    <w:rPr>
      <w:rFonts w:ascii="Carlito" w:eastAsia="Carlito" w:hAnsi="Carlito" w:cs="Carlito"/>
    </w:rPr>
  </w:style>
  <w:style w:type="paragraph" w:styleId="Footer">
    <w:name w:val="footer"/>
    <w:basedOn w:val="Normal"/>
    <w:link w:val="FooterChar"/>
    <w:uiPriority w:val="99"/>
    <w:unhideWhenUsed/>
    <w:rsid w:val="00887A72"/>
    <w:pPr>
      <w:tabs>
        <w:tab w:val="center" w:pos="4680"/>
        <w:tab w:val="right" w:pos="9360"/>
      </w:tabs>
    </w:pPr>
  </w:style>
  <w:style w:type="character" w:customStyle="1" w:styleId="FooterChar">
    <w:name w:val="Footer Char"/>
    <w:basedOn w:val="DefaultParagraphFont"/>
    <w:link w:val="Footer"/>
    <w:uiPriority w:val="99"/>
    <w:rsid w:val="00887A72"/>
    <w:rPr>
      <w:rFonts w:ascii="Carlito" w:eastAsia="Carlito" w:hAnsi="Carlito" w:cs="Carli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24842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658</Words>
  <Characters>4658</Characters>
  <Application>Microsoft Office Word</Application>
  <DocSecurity>0</DocSecurity>
  <Lines>155</Lines>
  <Paragraphs>49</Paragraphs>
  <ScaleCrop>false</ScaleCrop>
  <HeadingPairs>
    <vt:vector size="2" baseType="variant">
      <vt:variant>
        <vt:lpstr>Title</vt:lpstr>
      </vt:variant>
      <vt:variant>
        <vt:i4>1</vt:i4>
      </vt:variant>
    </vt:vector>
  </HeadingPairs>
  <TitlesOfParts>
    <vt:vector size="1" baseType="lpstr">
      <vt:lpstr>Microsoft Word - vpr-discretionary-guidelines-oct2023-final</vt:lpstr>
    </vt:vector>
  </TitlesOfParts>
  <Company/>
  <LinksUpToDate>false</LinksUpToDate>
  <CharactersWithSpaces>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vpr-discretionary-guidelines-oct2023-final</dc:title>
  <dc:creator>Stacey Hansvall</dc:creator>
  <cp:lastModifiedBy>Microsoft Office User</cp:lastModifiedBy>
  <cp:revision>2</cp:revision>
  <cp:lastPrinted>2024-11-25T15:34:00Z</cp:lastPrinted>
  <dcterms:created xsi:type="dcterms:W3CDTF">2026-01-07T19:16:00Z</dcterms:created>
  <dcterms:modified xsi:type="dcterms:W3CDTF">2026-01-07T19:16:00Z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2023-10-20T00:00:00Z</vt:filetime>
  </property>
  <property fmtid="{D5CDD505-2E9C-101B-9397-08002B2CF9AE}" pid="3" name="LastSaved">
    <vt:filetime>2024-10-22T00:00:00Z</vt:filetime>
  </property>
  <property fmtid="{D5CDD505-2E9C-101B-9397-08002B2CF9AE}" pid="4" name="Producer">
    <vt:lpwstr>3-Heights(TM) PDF Security Shell 4.8.25.2 (http://www.pdf-tools.com)</vt:lpwstr>
  </property>
</Properties>
</file>