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13C" w:rsidRDefault="007C613C" w:rsidP="007C613C">
      <w:pPr>
        <w:rPr>
          <w:b/>
          <w:bCs/>
          <w:lang w:val="en-US"/>
        </w:rPr>
      </w:pPr>
      <w:r w:rsidRPr="00861C50">
        <w:rPr>
          <w:b/>
          <w:lang w:val="en-US"/>
        </w:rPr>
        <w:t xml:space="preserve">Research Risk Assessment in </w:t>
      </w:r>
      <w:r w:rsidRPr="00861C50">
        <w:rPr>
          <w:b/>
          <w:bCs/>
          <w:lang w:val="en-US"/>
        </w:rPr>
        <w:t xml:space="preserve">Support of Research Continuity </w:t>
      </w:r>
      <w:r w:rsidR="008837B4">
        <w:rPr>
          <w:b/>
          <w:bCs/>
          <w:lang w:val="en-US"/>
        </w:rPr>
        <w:br/>
      </w:r>
    </w:p>
    <w:p w:rsidR="008837B4" w:rsidRPr="008837B4" w:rsidRDefault="008837B4" w:rsidP="007C613C">
      <w:pPr>
        <w:rPr>
          <w:lang w:val="en-US"/>
        </w:rPr>
      </w:pPr>
      <w:r w:rsidRPr="008837B4">
        <w:rPr>
          <w:bCs/>
          <w:lang w:val="en-US"/>
        </w:rPr>
        <w:t xml:space="preserve">Completed form to be sent to </w:t>
      </w:r>
      <w:hyperlink r:id="rId7" w:history="1">
        <w:r w:rsidRPr="008837B4">
          <w:rPr>
            <w:rStyle w:val="Hyperlink"/>
            <w:bCs/>
            <w:lang w:val="en-US"/>
          </w:rPr>
          <w:t>research.office@uregina</w:t>
        </w:r>
      </w:hyperlink>
      <w:r w:rsidRPr="008837B4">
        <w:rPr>
          <w:bCs/>
          <w:lang w:val="en-US"/>
        </w:rPr>
        <w:t xml:space="preserve"> for review.</w:t>
      </w:r>
    </w:p>
    <w:p w:rsidR="00D6754B" w:rsidRDefault="00FE05CE">
      <w:pPr>
        <w:rPr>
          <w:lang w:val="en-US"/>
        </w:rPr>
      </w:pPr>
    </w:p>
    <w:p w:rsidR="00D45994" w:rsidRPr="00861C50" w:rsidRDefault="00D45994" w:rsidP="00D45994">
      <w:pPr>
        <w:rPr>
          <w:lang w:val="en-US"/>
        </w:rPr>
      </w:pPr>
      <w:r w:rsidRPr="00861C50">
        <w:rPr>
          <w:lang w:val="en-US"/>
        </w:rPr>
        <w:t>This form is intended for researchers who are leading ongoing or upcoming research</w:t>
      </w:r>
      <w:r>
        <w:rPr>
          <w:lang w:val="en-US"/>
        </w:rPr>
        <w:t>/scholarly/creative (referred to below as “research” for simplicity)</w:t>
      </w:r>
      <w:r w:rsidRPr="00861C50">
        <w:rPr>
          <w:lang w:val="en-US"/>
        </w:rPr>
        <w:t xml:space="preserve"> projects. It is intended to highlight risks related to the COVID</w:t>
      </w:r>
      <w:r w:rsidRPr="00861C50">
        <w:rPr>
          <w:rFonts w:ascii="Cambria Math" w:hAnsi="Cambria Math" w:cs="Cambria Math"/>
          <w:lang w:val="en-US"/>
        </w:rPr>
        <w:t>‐</w:t>
      </w:r>
      <w:r w:rsidRPr="00861C50">
        <w:rPr>
          <w:lang w:val="en-US"/>
        </w:rPr>
        <w:t xml:space="preserve">19 pandemic and to provide a record of ongoing projects. </w:t>
      </w:r>
    </w:p>
    <w:p w:rsidR="00D45994" w:rsidRPr="00861C50" w:rsidRDefault="00D45994" w:rsidP="00D45994">
      <w:pPr>
        <w:rPr>
          <w:lang w:val="en-US"/>
        </w:rPr>
      </w:pPr>
    </w:p>
    <w:p w:rsidR="00D45994" w:rsidRPr="00861C50" w:rsidRDefault="00D45994" w:rsidP="00D45994">
      <w:pPr>
        <w:rPr>
          <w:lang w:val="en-US"/>
        </w:rPr>
      </w:pPr>
      <w:r w:rsidRPr="00861C50">
        <w:rPr>
          <w:lang w:val="en-US"/>
        </w:rPr>
        <w:t xml:space="preserve">The University of Regina </w:t>
      </w:r>
      <w:r>
        <w:rPr>
          <w:lang w:val="en-US"/>
        </w:rPr>
        <w:t>is phasing in</w:t>
      </w:r>
      <w:r w:rsidRPr="00861C50">
        <w:rPr>
          <w:lang w:val="en-US"/>
        </w:rPr>
        <w:t xml:space="preserve"> on-campus</w:t>
      </w:r>
      <w:r>
        <w:rPr>
          <w:lang w:val="en-US"/>
        </w:rPr>
        <w:t xml:space="preserve"> and field</w:t>
      </w:r>
      <w:r w:rsidRPr="00861C50">
        <w:rPr>
          <w:lang w:val="en-US"/>
        </w:rPr>
        <w:t xml:space="preserve"> research activities during the COVID- 19 pandemic, using protocols that promote social distancing and safe working conditions. Protective measures currently advised include hand</w:t>
      </w:r>
      <w:r w:rsidRPr="00861C50">
        <w:rPr>
          <w:rFonts w:ascii="Cambria Math" w:hAnsi="Cambria Math" w:cs="Cambria Math"/>
          <w:lang w:val="en-US"/>
        </w:rPr>
        <w:t>‐</w:t>
      </w:r>
      <w:r w:rsidRPr="00861C50">
        <w:rPr>
          <w:lang w:val="en-US"/>
        </w:rPr>
        <w:t>washing reminders, increased cleaning and disinfecting protocols, social distancing (1</w:t>
      </w:r>
      <w:r w:rsidRPr="00861C50">
        <w:rPr>
          <w:rFonts w:ascii="Cambria Math" w:hAnsi="Cambria Math" w:cs="Cambria Math"/>
          <w:lang w:val="en-US"/>
        </w:rPr>
        <w:t>‐</w:t>
      </w:r>
      <w:r w:rsidRPr="00861C50">
        <w:rPr>
          <w:lang w:val="en-US"/>
        </w:rPr>
        <w:t>2 meters), education of symptoms of COVID</w:t>
      </w:r>
      <w:r w:rsidRPr="00861C50">
        <w:rPr>
          <w:rFonts w:ascii="Cambria Math" w:hAnsi="Cambria Math" w:cs="Cambria Math"/>
          <w:lang w:val="en-US"/>
        </w:rPr>
        <w:t>‐</w:t>
      </w:r>
      <w:r w:rsidRPr="00861C50">
        <w:rPr>
          <w:lang w:val="en-US"/>
        </w:rPr>
        <w:t>19, self</w:t>
      </w:r>
      <w:r w:rsidRPr="00861C50">
        <w:rPr>
          <w:rFonts w:ascii="Cambria Math" w:hAnsi="Cambria Math" w:cs="Cambria Math"/>
          <w:lang w:val="en-US"/>
        </w:rPr>
        <w:t>‐</w:t>
      </w:r>
      <w:r w:rsidRPr="00861C50">
        <w:rPr>
          <w:lang w:val="en-US"/>
        </w:rPr>
        <w:t>screening, and self</w:t>
      </w:r>
      <w:r w:rsidRPr="00861C50">
        <w:rPr>
          <w:rFonts w:ascii="Cambria Math" w:hAnsi="Cambria Math" w:cs="Cambria Math"/>
          <w:lang w:val="en-US"/>
        </w:rPr>
        <w:t>‐</w:t>
      </w:r>
      <w:r w:rsidRPr="00861C50">
        <w:rPr>
          <w:lang w:val="en-US"/>
        </w:rPr>
        <w:t>isolation if any signs of illness.</w:t>
      </w:r>
    </w:p>
    <w:p w:rsidR="00D45994" w:rsidRPr="00861C50" w:rsidRDefault="00D45994" w:rsidP="00D45994">
      <w:pPr>
        <w:rPr>
          <w:lang w:val="en-US"/>
        </w:rPr>
      </w:pPr>
    </w:p>
    <w:p w:rsidR="00D45994" w:rsidRDefault="00D45994" w:rsidP="00D45994">
      <w:pPr>
        <w:rPr>
          <w:lang w:val="en-US"/>
        </w:rPr>
      </w:pPr>
      <w:r w:rsidRPr="00861C50">
        <w:rPr>
          <w:lang w:val="en-US"/>
        </w:rPr>
        <w:t>Please note that the Principal Investigator has an ongoing responsibility to regularly monitor the applicable federal and provincial COVID</w:t>
      </w:r>
      <w:r w:rsidRPr="00861C50">
        <w:rPr>
          <w:rFonts w:ascii="Cambria Math" w:hAnsi="Cambria Math" w:cs="Cambria Math"/>
          <w:lang w:val="en-US"/>
        </w:rPr>
        <w:t>‐</w:t>
      </w:r>
      <w:r w:rsidRPr="00861C50">
        <w:rPr>
          <w:lang w:val="en-US"/>
        </w:rPr>
        <w:t xml:space="preserve">19 guidelines, and adjust, postpone or cancel their research projects as may be required. </w:t>
      </w:r>
    </w:p>
    <w:p w:rsidR="00BE75A4" w:rsidRPr="00861C50" w:rsidRDefault="00BE75A4" w:rsidP="00D45994">
      <w:pPr>
        <w:rPr>
          <w:lang w:val="en-US"/>
        </w:rPr>
      </w:pPr>
    </w:p>
    <w:p w:rsidR="007C613C" w:rsidRDefault="007C613C">
      <w:pPr>
        <w:rPr>
          <w:lang w:val="en-US"/>
        </w:rPr>
      </w:pPr>
    </w:p>
    <w:tbl>
      <w:tblPr>
        <w:tblStyle w:val="TableGrid"/>
        <w:tblW w:w="9067" w:type="dxa"/>
        <w:tblLook w:val="04A0" w:firstRow="1" w:lastRow="0" w:firstColumn="1" w:lastColumn="0" w:noHBand="0" w:noVBand="1"/>
      </w:tblPr>
      <w:tblGrid>
        <w:gridCol w:w="3256"/>
        <w:gridCol w:w="5811"/>
      </w:tblGrid>
      <w:tr w:rsidR="00D45994" w:rsidTr="00030E40">
        <w:tc>
          <w:tcPr>
            <w:tcW w:w="3256" w:type="dxa"/>
          </w:tcPr>
          <w:p w:rsidR="00D45994" w:rsidRDefault="00D45994">
            <w:pPr>
              <w:rPr>
                <w:lang w:val="en-US"/>
              </w:rPr>
            </w:pPr>
            <w:r w:rsidRPr="00861C50">
              <w:rPr>
                <w:lang w:val="en-US"/>
              </w:rPr>
              <w:t>Name of Principal Investigator:</w:t>
            </w:r>
          </w:p>
        </w:tc>
        <w:tc>
          <w:tcPr>
            <w:tcW w:w="5811" w:type="dxa"/>
          </w:tcPr>
          <w:p w:rsidR="00D45994" w:rsidRDefault="00D45994">
            <w:pPr>
              <w:rPr>
                <w:lang w:val="en-US"/>
              </w:rPr>
            </w:pPr>
          </w:p>
        </w:tc>
      </w:tr>
      <w:tr w:rsidR="00D45994" w:rsidTr="00030E40">
        <w:tc>
          <w:tcPr>
            <w:tcW w:w="3256" w:type="dxa"/>
          </w:tcPr>
          <w:p w:rsidR="00D45994" w:rsidRDefault="00D45994">
            <w:pPr>
              <w:rPr>
                <w:lang w:val="en-US"/>
              </w:rPr>
            </w:pPr>
            <w:r w:rsidRPr="00861C50">
              <w:rPr>
                <w:lang w:val="en-US"/>
              </w:rPr>
              <w:t>Title of Project:</w:t>
            </w:r>
          </w:p>
        </w:tc>
        <w:tc>
          <w:tcPr>
            <w:tcW w:w="5811" w:type="dxa"/>
          </w:tcPr>
          <w:p w:rsidR="00030E40" w:rsidRDefault="00030E40">
            <w:pPr>
              <w:rPr>
                <w:lang w:val="en-US"/>
              </w:rPr>
            </w:pPr>
          </w:p>
        </w:tc>
      </w:tr>
      <w:tr w:rsidR="00D45994" w:rsidTr="00030E40">
        <w:tc>
          <w:tcPr>
            <w:tcW w:w="3256" w:type="dxa"/>
          </w:tcPr>
          <w:p w:rsidR="00D45994" w:rsidRDefault="00D45994">
            <w:pPr>
              <w:rPr>
                <w:lang w:val="en-US"/>
              </w:rPr>
            </w:pPr>
            <w:r w:rsidRPr="00861C50">
              <w:rPr>
                <w:lang w:val="en-US"/>
              </w:rPr>
              <w:t>Faculty/Dept:</w:t>
            </w:r>
          </w:p>
        </w:tc>
        <w:tc>
          <w:tcPr>
            <w:tcW w:w="5811" w:type="dxa"/>
          </w:tcPr>
          <w:p w:rsidR="00D45994" w:rsidRDefault="00D45994">
            <w:pPr>
              <w:rPr>
                <w:lang w:val="en-US"/>
              </w:rPr>
            </w:pPr>
          </w:p>
        </w:tc>
      </w:tr>
      <w:tr w:rsidR="00D45994" w:rsidTr="00030E40">
        <w:tc>
          <w:tcPr>
            <w:tcW w:w="3256" w:type="dxa"/>
          </w:tcPr>
          <w:p w:rsidR="00D45994" w:rsidRDefault="00D45994">
            <w:pPr>
              <w:rPr>
                <w:lang w:val="en-US"/>
              </w:rPr>
            </w:pPr>
            <w:r w:rsidRPr="00861C50">
              <w:rPr>
                <w:lang w:val="en-US"/>
              </w:rPr>
              <w:t>Email:</w:t>
            </w:r>
          </w:p>
        </w:tc>
        <w:tc>
          <w:tcPr>
            <w:tcW w:w="5811" w:type="dxa"/>
          </w:tcPr>
          <w:p w:rsidR="00D45994" w:rsidRDefault="00D45994">
            <w:pPr>
              <w:rPr>
                <w:lang w:val="en-US"/>
              </w:rPr>
            </w:pPr>
          </w:p>
        </w:tc>
      </w:tr>
      <w:tr w:rsidR="00D45994" w:rsidTr="00030E40">
        <w:tc>
          <w:tcPr>
            <w:tcW w:w="3256" w:type="dxa"/>
          </w:tcPr>
          <w:p w:rsidR="00D45994" w:rsidRDefault="00D45994">
            <w:pPr>
              <w:rPr>
                <w:lang w:val="en-US"/>
              </w:rPr>
            </w:pPr>
            <w:r w:rsidRPr="00861C50">
              <w:rPr>
                <w:lang w:val="en-US"/>
              </w:rPr>
              <w:t>Phone:</w:t>
            </w:r>
          </w:p>
        </w:tc>
        <w:tc>
          <w:tcPr>
            <w:tcW w:w="5811" w:type="dxa"/>
          </w:tcPr>
          <w:p w:rsidR="00D45994" w:rsidRDefault="00D45994">
            <w:pPr>
              <w:rPr>
                <w:lang w:val="en-US"/>
              </w:rPr>
            </w:pPr>
          </w:p>
        </w:tc>
      </w:tr>
      <w:tr w:rsidR="00D45994" w:rsidTr="00030E40">
        <w:tc>
          <w:tcPr>
            <w:tcW w:w="3256" w:type="dxa"/>
          </w:tcPr>
          <w:p w:rsidR="00D45994" w:rsidRDefault="00D45994">
            <w:pPr>
              <w:rPr>
                <w:lang w:val="en-US"/>
              </w:rPr>
            </w:pPr>
            <w:r>
              <w:rPr>
                <w:lang w:val="en-US"/>
              </w:rPr>
              <w:t>Cell Phone:</w:t>
            </w:r>
          </w:p>
        </w:tc>
        <w:tc>
          <w:tcPr>
            <w:tcW w:w="5811" w:type="dxa"/>
          </w:tcPr>
          <w:p w:rsidR="00D45994" w:rsidRDefault="00D45994">
            <w:pPr>
              <w:rPr>
                <w:lang w:val="en-US"/>
              </w:rPr>
            </w:pPr>
          </w:p>
        </w:tc>
      </w:tr>
      <w:tr w:rsidR="00D45994" w:rsidTr="00030E40">
        <w:tc>
          <w:tcPr>
            <w:tcW w:w="3256" w:type="dxa"/>
          </w:tcPr>
          <w:p w:rsidR="00D45994" w:rsidRDefault="00D45994">
            <w:pPr>
              <w:rPr>
                <w:lang w:val="en-US"/>
              </w:rPr>
            </w:pPr>
            <w:r w:rsidRPr="00861C50">
              <w:rPr>
                <w:lang w:val="en-US"/>
              </w:rPr>
              <w:t>Funder:</w:t>
            </w:r>
          </w:p>
        </w:tc>
        <w:tc>
          <w:tcPr>
            <w:tcW w:w="5811" w:type="dxa"/>
          </w:tcPr>
          <w:p w:rsidR="00D45994" w:rsidRDefault="00D45994">
            <w:pPr>
              <w:rPr>
                <w:lang w:val="en-US"/>
              </w:rPr>
            </w:pPr>
          </w:p>
        </w:tc>
      </w:tr>
      <w:tr w:rsidR="00D45994" w:rsidTr="00030E40">
        <w:tc>
          <w:tcPr>
            <w:tcW w:w="3256" w:type="dxa"/>
          </w:tcPr>
          <w:p w:rsidR="00D45994" w:rsidRDefault="00D45994">
            <w:pPr>
              <w:rPr>
                <w:lang w:val="en-US"/>
              </w:rPr>
            </w:pPr>
            <w:r w:rsidRPr="00861C50">
              <w:rPr>
                <w:lang w:val="en-US"/>
              </w:rPr>
              <w:t>REB or PCAC File:</w:t>
            </w:r>
          </w:p>
        </w:tc>
        <w:tc>
          <w:tcPr>
            <w:tcW w:w="5811" w:type="dxa"/>
          </w:tcPr>
          <w:p w:rsidR="00D45994" w:rsidRDefault="00D45994">
            <w:pPr>
              <w:rPr>
                <w:lang w:val="en-US"/>
              </w:rPr>
            </w:pPr>
          </w:p>
        </w:tc>
      </w:tr>
    </w:tbl>
    <w:p w:rsidR="006020A3" w:rsidRDefault="006020A3">
      <w:pPr>
        <w:rPr>
          <w:lang w:val="en-US"/>
        </w:rPr>
      </w:pPr>
    </w:p>
    <w:p w:rsidR="006020A3" w:rsidRDefault="006020A3">
      <w:pPr>
        <w:rPr>
          <w:lang w:val="en-US"/>
        </w:rPr>
      </w:pPr>
    </w:p>
    <w:tbl>
      <w:tblPr>
        <w:tblStyle w:val="TableGrid"/>
        <w:tblW w:w="0" w:type="auto"/>
        <w:tblLook w:val="04A0" w:firstRow="1" w:lastRow="0" w:firstColumn="1" w:lastColumn="0" w:noHBand="0" w:noVBand="1"/>
      </w:tblPr>
      <w:tblGrid>
        <w:gridCol w:w="421"/>
        <w:gridCol w:w="8633"/>
      </w:tblGrid>
      <w:tr w:rsidR="00C54023" w:rsidTr="006020A3">
        <w:tc>
          <w:tcPr>
            <w:tcW w:w="421" w:type="dxa"/>
            <w:vMerge w:val="restart"/>
          </w:tcPr>
          <w:p w:rsidR="00C54023" w:rsidRDefault="00C54023" w:rsidP="006020A3">
            <w:pPr>
              <w:rPr>
                <w:lang w:val="en-US"/>
              </w:rPr>
            </w:pPr>
            <w:r>
              <w:rPr>
                <w:lang w:val="en-US"/>
              </w:rPr>
              <w:t>1.</w:t>
            </w:r>
          </w:p>
        </w:tc>
        <w:tc>
          <w:tcPr>
            <w:tcW w:w="8633" w:type="dxa"/>
          </w:tcPr>
          <w:p w:rsidR="00C54023" w:rsidRDefault="00C54023" w:rsidP="006020A3">
            <w:pPr>
              <w:rPr>
                <w:lang w:val="en-US"/>
              </w:rPr>
            </w:pPr>
            <w:r w:rsidRPr="001B0DA6">
              <w:rPr>
                <w:lang w:val="en-US"/>
              </w:rPr>
              <w:t>Briefly describe why continuing this research is essential. Provide a description of the work to be done and the rationale. Ensure you address the following:</w:t>
            </w:r>
          </w:p>
          <w:p w:rsidR="00E4644A" w:rsidRDefault="00E4644A" w:rsidP="00E4644A">
            <w:pPr>
              <w:ind w:left="708"/>
              <w:rPr>
                <w:lang w:val="en-US"/>
              </w:rPr>
            </w:pPr>
            <w:r>
              <w:rPr>
                <w:lang w:val="en-US"/>
              </w:rPr>
              <w:t xml:space="preserve">a) </w:t>
            </w:r>
            <w:r w:rsidRPr="00E5709A">
              <w:rPr>
                <w:lang w:val="en-US"/>
              </w:rPr>
              <w:t>Does the request align with Province of Saskatchewan directives regarding the state of emergency?</w:t>
            </w:r>
          </w:p>
          <w:p w:rsidR="00E4644A" w:rsidRDefault="00E4644A" w:rsidP="00E4644A">
            <w:pPr>
              <w:ind w:left="708"/>
              <w:rPr>
                <w:lang w:val="en-US"/>
              </w:rPr>
            </w:pPr>
            <w:r>
              <w:rPr>
                <w:lang w:val="en-US"/>
              </w:rPr>
              <w:t xml:space="preserve">b) </w:t>
            </w:r>
            <w:r w:rsidRPr="00E4644A">
              <w:rPr>
                <w:lang w:val="en-US"/>
              </w:rPr>
              <w:t>Does the request align with University of Regina directives regarding staff and/or students working during the pandemic?</w:t>
            </w:r>
          </w:p>
        </w:tc>
      </w:tr>
      <w:tr w:rsidR="00C54023" w:rsidTr="006020A3">
        <w:tc>
          <w:tcPr>
            <w:tcW w:w="421" w:type="dxa"/>
            <w:vMerge/>
          </w:tcPr>
          <w:p w:rsidR="00C54023" w:rsidRDefault="00C54023" w:rsidP="006020A3">
            <w:pPr>
              <w:rPr>
                <w:lang w:val="en-US"/>
              </w:rPr>
            </w:pPr>
          </w:p>
        </w:tc>
        <w:tc>
          <w:tcPr>
            <w:tcW w:w="8633" w:type="dxa"/>
          </w:tcPr>
          <w:p w:rsidR="00C54023" w:rsidRDefault="00C54023" w:rsidP="006020A3">
            <w:pPr>
              <w:rPr>
                <w:lang w:val="en-US"/>
              </w:rPr>
            </w:pPr>
          </w:p>
          <w:p w:rsidR="00E4644A" w:rsidRDefault="00E4644A" w:rsidP="006020A3">
            <w:pPr>
              <w:rPr>
                <w:lang w:val="en-US"/>
              </w:rPr>
            </w:pPr>
          </w:p>
          <w:p w:rsidR="00E4644A" w:rsidRDefault="00E4644A" w:rsidP="006020A3">
            <w:pPr>
              <w:rPr>
                <w:lang w:val="en-US"/>
              </w:rPr>
            </w:pPr>
          </w:p>
          <w:p w:rsidR="00C54023" w:rsidRPr="001B0DA6" w:rsidRDefault="00C54023" w:rsidP="006020A3">
            <w:pPr>
              <w:rPr>
                <w:lang w:val="en-US"/>
              </w:rPr>
            </w:pPr>
          </w:p>
        </w:tc>
      </w:tr>
    </w:tbl>
    <w:p w:rsidR="00492641" w:rsidRDefault="00492641">
      <w:pPr>
        <w:rPr>
          <w:lang w:val="en-US"/>
        </w:rPr>
      </w:pPr>
    </w:p>
    <w:tbl>
      <w:tblPr>
        <w:tblStyle w:val="TableGrid"/>
        <w:tblW w:w="0" w:type="auto"/>
        <w:tblLook w:val="04A0" w:firstRow="1" w:lastRow="0" w:firstColumn="1" w:lastColumn="0" w:noHBand="0" w:noVBand="1"/>
      </w:tblPr>
      <w:tblGrid>
        <w:gridCol w:w="421"/>
        <w:gridCol w:w="8633"/>
      </w:tblGrid>
      <w:tr w:rsidR="00826E1A" w:rsidTr="00826E1A">
        <w:tc>
          <w:tcPr>
            <w:tcW w:w="421" w:type="dxa"/>
            <w:vMerge w:val="restart"/>
          </w:tcPr>
          <w:p w:rsidR="00826E1A" w:rsidRDefault="00826E1A" w:rsidP="00826E1A">
            <w:pPr>
              <w:rPr>
                <w:lang w:val="en-US"/>
              </w:rPr>
            </w:pPr>
            <w:r>
              <w:rPr>
                <w:lang w:val="en-US"/>
              </w:rPr>
              <w:t>2.</w:t>
            </w:r>
          </w:p>
        </w:tc>
        <w:tc>
          <w:tcPr>
            <w:tcW w:w="8633" w:type="dxa"/>
          </w:tcPr>
          <w:p w:rsidR="00826E1A" w:rsidRPr="00476C50" w:rsidRDefault="00826E1A" w:rsidP="00826E1A">
            <w:pPr>
              <w:rPr>
                <w:lang w:val="en-US"/>
              </w:rPr>
            </w:pPr>
            <w:r w:rsidRPr="00476C50">
              <w:rPr>
                <w:lang w:val="en-US"/>
              </w:rPr>
              <w:t>Provide the dates, times, and location(s) of research work (building and room number, or off</w:t>
            </w:r>
            <w:r w:rsidRPr="00476C50">
              <w:rPr>
                <w:rFonts w:ascii="Cambria Math" w:hAnsi="Cambria Math" w:cs="Cambria Math"/>
                <w:lang w:val="en-US"/>
              </w:rPr>
              <w:t>‐</w:t>
            </w:r>
            <w:r w:rsidRPr="00476C50">
              <w:rPr>
                <w:lang w:val="en-US"/>
              </w:rPr>
              <w:t>site location). Will the work be ongoing and/or repeated over an extended period or will it be completed within a set timeframe?</w:t>
            </w:r>
          </w:p>
        </w:tc>
      </w:tr>
      <w:tr w:rsidR="00826E1A" w:rsidTr="00826E1A">
        <w:tc>
          <w:tcPr>
            <w:tcW w:w="421" w:type="dxa"/>
            <w:vMerge/>
          </w:tcPr>
          <w:p w:rsidR="00826E1A" w:rsidRDefault="00826E1A" w:rsidP="00826E1A">
            <w:pPr>
              <w:rPr>
                <w:lang w:val="en-US"/>
              </w:rPr>
            </w:pPr>
          </w:p>
        </w:tc>
        <w:tc>
          <w:tcPr>
            <w:tcW w:w="8633" w:type="dxa"/>
          </w:tcPr>
          <w:p w:rsidR="00826E1A" w:rsidRDefault="00826E1A" w:rsidP="00826E1A">
            <w:pPr>
              <w:rPr>
                <w:lang w:val="en-US"/>
              </w:rPr>
            </w:pPr>
          </w:p>
          <w:p w:rsidR="00F63B74" w:rsidRDefault="00F63B74" w:rsidP="00826E1A">
            <w:pPr>
              <w:rPr>
                <w:lang w:val="en-US"/>
              </w:rPr>
            </w:pPr>
          </w:p>
          <w:p w:rsidR="00F63B74" w:rsidRDefault="00F63B74" w:rsidP="00826E1A">
            <w:pPr>
              <w:rPr>
                <w:lang w:val="en-US"/>
              </w:rPr>
            </w:pPr>
          </w:p>
          <w:p w:rsidR="00826E1A" w:rsidRDefault="00826E1A" w:rsidP="00826E1A">
            <w:pPr>
              <w:rPr>
                <w:lang w:val="en-US"/>
              </w:rPr>
            </w:pPr>
          </w:p>
        </w:tc>
      </w:tr>
    </w:tbl>
    <w:p w:rsidR="007039DA" w:rsidRDefault="007039DA">
      <w:pPr>
        <w:rPr>
          <w:lang w:val="en-US"/>
        </w:rPr>
      </w:pPr>
    </w:p>
    <w:tbl>
      <w:tblPr>
        <w:tblStyle w:val="TableGrid"/>
        <w:tblW w:w="0" w:type="auto"/>
        <w:tblLook w:val="04A0" w:firstRow="1" w:lastRow="0" w:firstColumn="1" w:lastColumn="0" w:noHBand="0" w:noVBand="1"/>
      </w:tblPr>
      <w:tblGrid>
        <w:gridCol w:w="421"/>
        <w:gridCol w:w="8633"/>
      </w:tblGrid>
      <w:tr w:rsidR="008613AC" w:rsidTr="008613AC">
        <w:tc>
          <w:tcPr>
            <w:tcW w:w="421" w:type="dxa"/>
            <w:vMerge w:val="restart"/>
          </w:tcPr>
          <w:p w:rsidR="008613AC" w:rsidRDefault="008613AC">
            <w:pPr>
              <w:rPr>
                <w:lang w:val="en-US"/>
              </w:rPr>
            </w:pPr>
            <w:r>
              <w:rPr>
                <w:lang w:val="en-US"/>
              </w:rPr>
              <w:lastRenderedPageBreak/>
              <w:t>3.</w:t>
            </w:r>
          </w:p>
        </w:tc>
        <w:tc>
          <w:tcPr>
            <w:tcW w:w="8633" w:type="dxa"/>
          </w:tcPr>
          <w:p w:rsidR="008613AC" w:rsidRDefault="0081412F">
            <w:pPr>
              <w:rPr>
                <w:lang w:val="en-US"/>
              </w:rPr>
            </w:pPr>
            <w:r w:rsidRPr="009721D1">
              <w:rPr>
                <w:lang w:val="en-US"/>
              </w:rPr>
              <w:t>Provide the names of the individuals involved (collaborators, students, post</w:t>
            </w:r>
            <w:r w:rsidRPr="009721D1">
              <w:rPr>
                <w:rFonts w:ascii="Cambria Math" w:hAnsi="Cambria Math" w:cs="Cambria Math"/>
                <w:lang w:val="en-US"/>
              </w:rPr>
              <w:t>‐</w:t>
            </w:r>
            <w:r w:rsidRPr="009721D1">
              <w:rPr>
                <w:lang w:val="en-US"/>
              </w:rPr>
              <w:t>docs, and others who will attend the research location), and describe what each of their roles shall be.</w:t>
            </w:r>
            <w:r w:rsidR="00DB4472" w:rsidRPr="009721D1">
              <w:rPr>
                <w:lang w:val="en-US"/>
              </w:rPr>
              <w:t xml:space="preserve"> Ensure you address the following:</w:t>
            </w:r>
          </w:p>
          <w:p w:rsidR="00F63B74" w:rsidRDefault="00F63B74" w:rsidP="00F63B74">
            <w:pPr>
              <w:ind w:left="708"/>
              <w:rPr>
                <w:lang w:val="en-US"/>
              </w:rPr>
            </w:pPr>
            <w:r>
              <w:rPr>
                <w:lang w:val="en-US"/>
              </w:rPr>
              <w:t xml:space="preserve">a) </w:t>
            </w:r>
            <w:r w:rsidRPr="00F63B74">
              <w:rPr>
                <w:lang w:val="en-US"/>
              </w:rPr>
              <w:t>How many people will be working together at any one moment in time?</w:t>
            </w:r>
          </w:p>
        </w:tc>
      </w:tr>
      <w:tr w:rsidR="008613AC" w:rsidTr="008613AC">
        <w:tc>
          <w:tcPr>
            <w:tcW w:w="421" w:type="dxa"/>
            <w:vMerge/>
          </w:tcPr>
          <w:p w:rsidR="008613AC" w:rsidRDefault="008613AC">
            <w:pPr>
              <w:rPr>
                <w:lang w:val="en-US"/>
              </w:rPr>
            </w:pPr>
          </w:p>
        </w:tc>
        <w:tc>
          <w:tcPr>
            <w:tcW w:w="8633" w:type="dxa"/>
          </w:tcPr>
          <w:p w:rsidR="007039DA" w:rsidRDefault="007039DA">
            <w:pPr>
              <w:rPr>
                <w:lang w:val="en-US"/>
              </w:rPr>
            </w:pPr>
          </w:p>
          <w:p w:rsidR="00F63B74" w:rsidRDefault="00F63B74">
            <w:pPr>
              <w:rPr>
                <w:lang w:val="en-US"/>
              </w:rPr>
            </w:pPr>
          </w:p>
          <w:p w:rsidR="00F63B74" w:rsidRDefault="00F63B74">
            <w:pPr>
              <w:rPr>
                <w:lang w:val="en-US"/>
              </w:rPr>
            </w:pPr>
          </w:p>
          <w:p w:rsidR="0081412F" w:rsidRDefault="0081412F">
            <w:pPr>
              <w:rPr>
                <w:lang w:val="en-US"/>
              </w:rPr>
            </w:pPr>
          </w:p>
        </w:tc>
      </w:tr>
    </w:tbl>
    <w:p w:rsidR="008613AC" w:rsidRDefault="008613AC">
      <w:pPr>
        <w:rPr>
          <w:lang w:val="en-US"/>
        </w:rPr>
      </w:pPr>
    </w:p>
    <w:tbl>
      <w:tblPr>
        <w:tblStyle w:val="TableGrid"/>
        <w:tblW w:w="0" w:type="auto"/>
        <w:tblLook w:val="04A0" w:firstRow="1" w:lastRow="0" w:firstColumn="1" w:lastColumn="0" w:noHBand="0" w:noVBand="1"/>
      </w:tblPr>
      <w:tblGrid>
        <w:gridCol w:w="421"/>
        <w:gridCol w:w="8633"/>
      </w:tblGrid>
      <w:tr w:rsidR="00534CAA" w:rsidTr="0081412F">
        <w:tc>
          <w:tcPr>
            <w:tcW w:w="421" w:type="dxa"/>
            <w:vMerge w:val="restart"/>
          </w:tcPr>
          <w:p w:rsidR="00534CAA" w:rsidRDefault="00534CAA" w:rsidP="0081412F">
            <w:pPr>
              <w:rPr>
                <w:lang w:val="en-US"/>
              </w:rPr>
            </w:pPr>
            <w:r>
              <w:rPr>
                <w:lang w:val="en-US"/>
              </w:rPr>
              <w:t>4.</w:t>
            </w:r>
          </w:p>
        </w:tc>
        <w:tc>
          <w:tcPr>
            <w:tcW w:w="8633" w:type="dxa"/>
          </w:tcPr>
          <w:p w:rsidR="00F63B74" w:rsidRDefault="00534CAA" w:rsidP="00F63B74">
            <w:pPr>
              <w:rPr>
                <w:lang w:val="en-US"/>
              </w:rPr>
            </w:pPr>
            <w:r w:rsidRPr="00861C50">
              <w:rPr>
                <w:lang w:val="en-US"/>
              </w:rPr>
              <w:t>Briefly describe the measures in place to ensure health and safety of all involved in this research at this time. Indicate how you will comply with any federa</w:t>
            </w:r>
            <w:r>
              <w:rPr>
                <w:lang w:val="en-US"/>
              </w:rPr>
              <w:t>l and provincial guidelines appl</w:t>
            </w:r>
            <w:r w:rsidRPr="00861C50">
              <w:rPr>
                <w:lang w:val="en-US"/>
              </w:rPr>
              <w:t>icable to the area(s) in which the work will be conducted.</w:t>
            </w:r>
            <w:r>
              <w:rPr>
                <w:lang w:val="en-US"/>
              </w:rPr>
              <w:t xml:space="preserve"> Ensure you address the following:</w:t>
            </w:r>
          </w:p>
          <w:p w:rsidR="00F63B74" w:rsidRDefault="00F63B74" w:rsidP="00F63B74">
            <w:pPr>
              <w:ind w:left="708"/>
              <w:rPr>
                <w:lang w:val="en-US"/>
              </w:rPr>
            </w:pPr>
            <w:r>
              <w:rPr>
                <w:lang w:val="en-US"/>
              </w:rPr>
              <w:t xml:space="preserve">a) </w:t>
            </w:r>
            <w:r w:rsidRPr="00861C50">
              <w:rPr>
                <w:lang w:val="en-US"/>
              </w:rPr>
              <w:t>How will social distancing be achieved?</w:t>
            </w:r>
          </w:p>
          <w:p w:rsidR="00F63B74" w:rsidRDefault="00F63B74" w:rsidP="00F63B74">
            <w:pPr>
              <w:ind w:left="708"/>
              <w:rPr>
                <w:lang w:val="en-US"/>
              </w:rPr>
            </w:pPr>
            <w:r>
              <w:rPr>
                <w:lang w:val="en-US"/>
              </w:rPr>
              <w:t xml:space="preserve">b) </w:t>
            </w:r>
            <w:r w:rsidRPr="00861C50">
              <w:rPr>
                <w:lang w:val="en-US"/>
              </w:rPr>
              <w:t>How will instruments, equipment, computers, etc., be cleaned?</w:t>
            </w:r>
          </w:p>
          <w:p w:rsidR="00F63B74" w:rsidRDefault="00F63B74" w:rsidP="00F63B74">
            <w:pPr>
              <w:ind w:left="708"/>
              <w:rPr>
                <w:lang w:val="en-US"/>
              </w:rPr>
            </w:pPr>
            <w:r>
              <w:rPr>
                <w:lang w:val="en-US"/>
              </w:rPr>
              <w:t xml:space="preserve">c) </w:t>
            </w:r>
            <w:r w:rsidRPr="00C2025F">
              <w:rPr>
                <w:lang w:val="en-US"/>
              </w:rPr>
              <w:t xml:space="preserve">If working alone, are the plans consistent with the </w:t>
            </w:r>
            <w:r w:rsidRPr="00C2025F">
              <w:rPr>
                <w:i/>
                <w:iCs/>
                <w:lang w:val="en-US"/>
              </w:rPr>
              <w:t xml:space="preserve">UofR Working Alone </w:t>
            </w:r>
            <w:r w:rsidRPr="00C2025F">
              <w:rPr>
                <w:lang w:val="en-US"/>
              </w:rPr>
              <w:t>guidelines?</w:t>
            </w:r>
          </w:p>
        </w:tc>
      </w:tr>
      <w:tr w:rsidR="00534CAA" w:rsidTr="0081412F">
        <w:tc>
          <w:tcPr>
            <w:tcW w:w="421" w:type="dxa"/>
            <w:vMerge/>
          </w:tcPr>
          <w:p w:rsidR="00534CAA" w:rsidRDefault="00534CAA" w:rsidP="0081412F">
            <w:pPr>
              <w:rPr>
                <w:lang w:val="en-US"/>
              </w:rPr>
            </w:pPr>
          </w:p>
        </w:tc>
        <w:tc>
          <w:tcPr>
            <w:tcW w:w="8633" w:type="dxa"/>
          </w:tcPr>
          <w:p w:rsidR="00534CAA" w:rsidRDefault="00534CAA" w:rsidP="0081412F">
            <w:pPr>
              <w:pStyle w:val="NormalWeb"/>
              <w:rPr>
                <w:lang w:val="en-US"/>
              </w:rPr>
            </w:pPr>
            <w:r>
              <w:rPr>
                <w:lang w:val="en-US"/>
              </w:rPr>
              <w:br/>
            </w:r>
          </w:p>
          <w:p w:rsidR="00F63B74" w:rsidRDefault="00F63B74" w:rsidP="0081412F">
            <w:pPr>
              <w:pStyle w:val="NormalWeb"/>
              <w:rPr>
                <w:lang w:val="en-US"/>
              </w:rPr>
            </w:pPr>
          </w:p>
          <w:p w:rsidR="00F63B74" w:rsidRPr="00861C50" w:rsidRDefault="00F63B74" w:rsidP="0081412F">
            <w:pPr>
              <w:pStyle w:val="NormalWeb"/>
              <w:rPr>
                <w:lang w:val="en-US"/>
              </w:rPr>
            </w:pPr>
          </w:p>
        </w:tc>
      </w:tr>
    </w:tbl>
    <w:p w:rsidR="0058204D" w:rsidRDefault="0058204D">
      <w:pPr>
        <w:rPr>
          <w:lang w:val="en-US"/>
        </w:rPr>
      </w:pPr>
    </w:p>
    <w:tbl>
      <w:tblPr>
        <w:tblStyle w:val="TableGrid"/>
        <w:tblW w:w="0" w:type="auto"/>
        <w:tblLook w:val="04A0" w:firstRow="1" w:lastRow="0" w:firstColumn="1" w:lastColumn="0" w:noHBand="0" w:noVBand="1"/>
      </w:tblPr>
      <w:tblGrid>
        <w:gridCol w:w="421"/>
        <w:gridCol w:w="8633"/>
      </w:tblGrid>
      <w:tr w:rsidR="0081412F" w:rsidTr="0081412F">
        <w:tc>
          <w:tcPr>
            <w:tcW w:w="421" w:type="dxa"/>
            <w:vMerge w:val="restart"/>
          </w:tcPr>
          <w:p w:rsidR="0081412F" w:rsidRDefault="0081412F" w:rsidP="0081412F">
            <w:pPr>
              <w:rPr>
                <w:lang w:val="en-US"/>
              </w:rPr>
            </w:pPr>
            <w:r>
              <w:rPr>
                <w:lang w:val="en-US"/>
              </w:rPr>
              <w:t>5.</w:t>
            </w:r>
          </w:p>
        </w:tc>
        <w:tc>
          <w:tcPr>
            <w:tcW w:w="8633" w:type="dxa"/>
          </w:tcPr>
          <w:p w:rsidR="0081412F" w:rsidRDefault="0081412F" w:rsidP="0081412F">
            <w:pPr>
              <w:rPr>
                <w:lang w:val="en-US"/>
              </w:rPr>
            </w:pPr>
            <w:r w:rsidRPr="00861C50">
              <w:rPr>
                <w:lang w:val="en-US"/>
              </w:rPr>
              <w:t>Briefly outline plans to ensure research continuity if the lead research or any collaborators become ill. (</w:t>
            </w:r>
            <w:r w:rsidRPr="00861C50">
              <w:rPr>
                <w:color w:val="333535"/>
                <w:lang w:val="en-US"/>
              </w:rPr>
              <w:t>What happens to the research/experiment if the person leading the research gets ill and cannot assist? Who has the knowledge to shut down running equipment and experiments? How will ill persons contact each other? At what point will all research be halted?)</w:t>
            </w:r>
            <w:r w:rsidRPr="00861C50">
              <w:rPr>
                <w:lang w:val="en-US"/>
              </w:rPr>
              <w:t>.</w:t>
            </w:r>
          </w:p>
        </w:tc>
      </w:tr>
      <w:tr w:rsidR="0081412F" w:rsidTr="0081412F">
        <w:tc>
          <w:tcPr>
            <w:tcW w:w="421" w:type="dxa"/>
            <w:vMerge/>
          </w:tcPr>
          <w:p w:rsidR="0081412F" w:rsidRDefault="0081412F" w:rsidP="0081412F">
            <w:pPr>
              <w:rPr>
                <w:lang w:val="en-US"/>
              </w:rPr>
            </w:pPr>
          </w:p>
        </w:tc>
        <w:tc>
          <w:tcPr>
            <w:tcW w:w="8633" w:type="dxa"/>
          </w:tcPr>
          <w:p w:rsidR="0081412F" w:rsidRDefault="0081412F" w:rsidP="0081412F">
            <w:pPr>
              <w:rPr>
                <w:lang w:val="en-US"/>
              </w:rPr>
            </w:pPr>
          </w:p>
          <w:p w:rsidR="0081412F" w:rsidRDefault="0081412F" w:rsidP="0081412F">
            <w:pPr>
              <w:rPr>
                <w:lang w:val="en-US"/>
              </w:rPr>
            </w:pPr>
          </w:p>
          <w:p w:rsidR="00F63B74" w:rsidRDefault="00F63B74" w:rsidP="0081412F">
            <w:pPr>
              <w:rPr>
                <w:lang w:val="en-US"/>
              </w:rPr>
            </w:pPr>
          </w:p>
        </w:tc>
      </w:tr>
    </w:tbl>
    <w:p w:rsidR="0081412F" w:rsidRDefault="0081412F">
      <w:pPr>
        <w:rPr>
          <w:lang w:val="en-US"/>
        </w:rPr>
      </w:pPr>
    </w:p>
    <w:tbl>
      <w:tblPr>
        <w:tblStyle w:val="TableGrid"/>
        <w:tblW w:w="0" w:type="auto"/>
        <w:tblLook w:val="04A0" w:firstRow="1" w:lastRow="0" w:firstColumn="1" w:lastColumn="0" w:noHBand="0" w:noVBand="1"/>
      </w:tblPr>
      <w:tblGrid>
        <w:gridCol w:w="421"/>
        <w:gridCol w:w="8633"/>
      </w:tblGrid>
      <w:tr w:rsidR="0081412F" w:rsidTr="0081412F">
        <w:tc>
          <w:tcPr>
            <w:tcW w:w="421" w:type="dxa"/>
            <w:vMerge w:val="restart"/>
          </w:tcPr>
          <w:p w:rsidR="0081412F" w:rsidRDefault="0081412F" w:rsidP="0081412F">
            <w:pPr>
              <w:rPr>
                <w:lang w:val="en-US"/>
              </w:rPr>
            </w:pPr>
            <w:r>
              <w:rPr>
                <w:lang w:val="en-US"/>
              </w:rPr>
              <w:t>6.</w:t>
            </w:r>
          </w:p>
        </w:tc>
        <w:tc>
          <w:tcPr>
            <w:tcW w:w="8633" w:type="dxa"/>
          </w:tcPr>
          <w:p w:rsidR="0081412F" w:rsidRPr="00DC7C5F" w:rsidRDefault="0081412F" w:rsidP="0081412F">
            <w:pPr>
              <w:rPr>
                <w:lang w:val="en-US"/>
              </w:rPr>
            </w:pPr>
            <w:r w:rsidRPr="00DC7C5F">
              <w:rPr>
                <w:lang w:val="en-US"/>
              </w:rPr>
              <w:t>Will the work generate any waste that will require special handling to dispose of? If yes, please explain.</w:t>
            </w:r>
          </w:p>
        </w:tc>
      </w:tr>
      <w:tr w:rsidR="0081412F" w:rsidTr="0081412F">
        <w:tc>
          <w:tcPr>
            <w:tcW w:w="421" w:type="dxa"/>
            <w:vMerge/>
          </w:tcPr>
          <w:p w:rsidR="0081412F" w:rsidRDefault="0081412F" w:rsidP="0081412F">
            <w:pPr>
              <w:rPr>
                <w:lang w:val="en-US"/>
              </w:rPr>
            </w:pPr>
          </w:p>
        </w:tc>
        <w:tc>
          <w:tcPr>
            <w:tcW w:w="8633" w:type="dxa"/>
          </w:tcPr>
          <w:p w:rsidR="0081412F" w:rsidRDefault="0081412F" w:rsidP="0081412F">
            <w:pPr>
              <w:rPr>
                <w:lang w:val="en-US"/>
              </w:rPr>
            </w:pPr>
          </w:p>
          <w:p w:rsidR="00F63B74" w:rsidRDefault="00F63B74" w:rsidP="0081412F">
            <w:pPr>
              <w:rPr>
                <w:lang w:val="en-US"/>
              </w:rPr>
            </w:pPr>
          </w:p>
          <w:p w:rsidR="0081412F" w:rsidRDefault="0081412F" w:rsidP="0081412F">
            <w:pPr>
              <w:rPr>
                <w:lang w:val="en-US"/>
              </w:rPr>
            </w:pPr>
          </w:p>
        </w:tc>
      </w:tr>
    </w:tbl>
    <w:p w:rsidR="0081412F" w:rsidRDefault="0081412F">
      <w:pPr>
        <w:rPr>
          <w:lang w:val="en-US"/>
        </w:rPr>
      </w:pPr>
    </w:p>
    <w:tbl>
      <w:tblPr>
        <w:tblStyle w:val="TableGrid"/>
        <w:tblW w:w="0" w:type="auto"/>
        <w:tblLook w:val="04A0" w:firstRow="1" w:lastRow="0" w:firstColumn="1" w:lastColumn="0" w:noHBand="0" w:noVBand="1"/>
      </w:tblPr>
      <w:tblGrid>
        <w:gridCol w:w="421"/>
        <w:gridCol w:w="8633"/>
      </w:tblGrid>
      <w:tr w:rsidR="0081412F" w:rsidTr="0081412F">
        <w:tc>
          <w:tcPr>
            <w:tcW w:w="421" w:type="dxa"/>
            <w:vMerge w:val="restart"/>
          </w:tcPr>
          <w:p w:rsidR="0081412F" w:rsidRDefault="0081412F">
            <w:pPr>
              <w:rPr>
                <w:lang w:val="en-US"/>
              </w:rPr>
            </w:pPr>
            <w:r>
              <w:rPr>
                <w:lang w:val="en-US"/>
              </w:rPr>
              <w:t>7.</w:t>
            </w:r>
          </w:p>
        </w:tc>
        <w:tc>
          <w:tcPr>
            <w:tcW w:w="8633" w:type="dxa"/>
          </w:tcPr>
          <w:p w:rsidR="0081412F" w:rsidRDefault="0081412F">
            <w:pPr>
              <w:rPr>
                <w:lang w:val="en-US"/>
              </w:rPr>
            </w:pPr>
            <w:r w:rsidRPr="00DC7C5F">
              <w:rPr>
                <w:lang w:val="en-US"/>
              </w:rPr>
              <w:t>Are there any Occupational Health &amp; Safety concerns? If yes, please explain in detail</w:t>
            </w:r>
            <w:r>
              <w:rPr>
                <w:lang w:val="en-US"/>
              </w:rPr>
              <w:t>.</w:t>
            </w:r>
          </w:p>
        </w:tc>
      </w:tr>
      <w:tr w:rsidR="0081412F" w:rsidTr="0081412F">
        <w:tc>
          <w:tcPr>
            <w:tcW w:w="421" w:type="dxa"/>
            <w:vMerge/>
          </w:tcPr>
          <w:p w:rsidR="0081412F" w:rsidRDefault="0081412F">
            <w:pPr>
              <w:rPr>
                <w:lang w:val="en-US"/>
              </w:rPr>
            </w:pPr>
          </w:p>
        </w:tc>
        <w:tc>
          <w:tcPr>
            <w:tcW w:w="8633" w:type="dxa"/>
          </w:tcPr>
          <w:p w:rsidR="0081412F" w:rsidRDefault="0081412F">
            <w:pPr>
              <w:rPr>
                <w:lang w:val="en-US"/>
              </w:rPr>
            </w:pPr>
          </w:p>
          <w:p w:rsidR="0081412F" w:rsidRDefault="0081412F">
            <w:pPr>
              <w:rPr>
                <w:lang w:val="en-US"/>
              </w:rPr>
            </w:pPr>
          </w:p>
          <w:p w:rsidR="00F63B74" w:rsidRDefault="00F63B74">
            <w:pPr>
              <w:rPr>
                <w:lang w:val="en-US"/>
              </w:rPr>
            </w:pPr>
          </w:p>
        </w:tc>
      </w:tr>
    </w:tbl>
    <w:p w:rsidR="007520CD" w:rsidRDefault="00E5709A">
      <w:pPr>
        <w:rPr>
          <w:lang w:val="en-US"/>
        </w:rPr>
      </w:pPr>
      <w:r>
        <w:rPr>
          <w:lang w:val="en-US"/>
        </w:rPr>
        <w:br w:type="textWrapping" w:clear="all"/>
      </w:r>
    </w:p>
    <w:p w:rsidR="00244168" w:rsidRPr="00B35AC3" w:rsidRDefault="00244168" w:rsidP="00244168">
      <w:pPr>
        <w:rPr>
          <w:lang w:val="en-US"/>
        </w:rPr>
      </w:pPr>
      <w:r w:rsidRPr="00B35AC3">
        <w:rPr>
          <w:lang w:val="en-US"/>
        </w:rPr>
        <w:t xml:space="preserve">Health, Safety &amp; Wellness (health.safety@uregina.ca) is to be notified, and additional risk assessments will be conducted, if research will include the use and handling of hazardous materials and equipment (e.g., risk group 2 biological materials, radiation, chemicals, autoclave, NMR, lasers, etc.). </w:t>
      </w:r>
    </w:p>
    <w:p w:rsidR="00244168" w:rsidRDefault="00244168" w:rsidP="00244168">
      <w:pPr>
        <w:rPr>
          <w:lang w:val="en-US"/>
        </w:rPr>
      </w:pPr>
    </w:p>
    <w:p w:rsidR="003447D2" w:rsidRPr="00471A59" w:rsidRDefault="003447D2" w:rsidP="003447D2">
      <w:pPr>
        <w:rPr>
          <w:lang w:val="en-US"/>
        </w:rPr>
      </w:pPr>
      <w:bookmarkStart w:id="0" w:name="_GoBack"/>
      <w:bookmarkEnd w:id="0"/>
      <w:r w:rsidRPr="00471A59">
        <w:rPr>
          <w:lang w:val="en-US"/>
        </w:rPr>
        <w:lastRenderedPageBreak/>
        <w:t>NOTE: If this research requires travel, the completed COVID</w:t>
      </w:r>
      <w:r w:rsidRPr="00471A59">
        <w:rPr>
          <w:rFonts w:ascii="Cambria Math" w:hAnsi="Cambria Math" w:cs="Cambria Math"/>
          <w:lang w:val="en-US"/>
        </w:rPr>
        <w:t>‐</w:t>
      </w:r>
      <w:r w:rsidRPr="00471A59">
        <w:rPr>
          <w:lang w:val="en-US"/>
        </w:rPr>
        <w:t xml:space="preserve">19 travel risk assessment form must be attached: </w:t>
      </w:r>
      <w:hyperlink r:id="rId8" w:history="1">
        <w:r w:rsidRPr="00471A59">
          <w:rPr>
            <w:rStyle w:val="Hyperlink"/>
            <w:lang w:val="en-US"/>
          </w:rPr>
          <w:t>https://www.uregina.ca/covid</w:t>
        </w:r>
        <w:r w:rsidRPr="00471A59">
          <w:rPr>
            <w:rStyle w:val="Hyperlink"/>
            <w:rFonts w:ascii="Cambria Math" w:hAnsi="Cambria Math" w:cs="Cambria Math"/>
            <w:lang w:val="en-US"/>
          </w:rPr>
          <w:t>‐</w:t>
        </w:r>
        <w:r w:rsidRPr="00471A59">
          <w:rPr>
            <w:rStyle w:val="Hyperlink"/>
            <w:lang w:val="en-US"/>
          </w:rPr>
          <w:t>19/assets/docs/pdf/COVID</w:t>
        </w:r>
        <w:r w:rsidRPr="00471A59">
          <w:rPr>
            <w:rStyle w:val="Hyperlink"/>
            <w:rFonts w:ascii="Cambria Math" w:hAnsi="Cambria Math" w:cs="Cambria Math"/>
            <w:lang w:val="en-US"/>
          </w:rPr>
          <w:t>‐</w:t>
        </w:r>
        <w:r w:rsidRPr="00471A59">
          <w:rPr>
            <w:rStyle w:val="Hyperlink"/>
            <w:lang w:val="en-US"/>
          </w:rPr>
          <w:t>19</w:t>
        </w:r>
        <w:r w:rsidRPr="00471A59">
          <w:rPr>
            <w:rStyle w:val="Hyperlink"/>
            <w:rFonts w:ascii="Cambria Math" w:hAnsi="Cambria Math" w:cs="Cambria Math"/>
            <w:lang w:val="en-US"/>
          </w:rPr>
          <w:t>‐</w:t>
        </w:r>
        <w:r w:rsidRPr="00471A59">
          <w:rPr>
            <w:rStyle w:val="Hyperlink"/>
            <w:lang w:val="en-US"/>
          </w:rPr>
          <w:t>Travel</w:t>
        </w:r>
        <w:r w:rsidRPr="00471A59">
          <w:rPr>
            <w:rStyle w:val="Hyperlink"/>
            <w:rFonts w:ascii="Cambria Math" w:hAnsi="Cambria Math" w:cs="Cambria Math"/>
            <w:lang w:val="en-US"/>
          </w:rPr>
          <w:t>‐</w:t>
        </w:r>
        <w:r w:rsidRPr="00471A59">
          <w:rPr>
            <w:rStyle w:val="Hyperlink"/>
            <w:lang w:val="en-US"/>
          </w:rPr>
          <w:t>Risk</w:t>
        </w:r>
        <w:r w:rsidRPr="00471A59">
          <w:rPr>
            <w:rStyle w:val="Hyperlink"/>
            <w:rFonts w:ascii="Cambria Math" w:hAnsi="Cambria Math" w:cs="Cambria Math"/>
            <w:lang w:val="en-US"/>
          </w:rPr>
          <w:t>‐</w:t>
        </w:r>
        <w:r w:rsidRPr="00471A59">
          <w:rPr>
            <w:rStyle w:val="Hyperlink"/>
            <w:lang w:val="en-US"/>
          </w:rPr>
          <w:t>Assessment</w:t>
        </w:r>
        <w:r w:rsidRPr="00471A59">
          <w:rPr>
            <w:rStyle w:val="Hyperlink"/>
            <w:rFonts w:ascii="Cambria Math" w:hAnsi="Cambria Math" w:cs="Cambria Math"/>
            <w:lang w:val="en-US"/>
          </w:rPr>
          <w:t>‐</w:t>
        </w:r>
        <w:r w:rsidRPr="00471A59">
          <w:rPr>
            <w:rStyle w:val="Hyperlink"/>
            <w:lang w:val="en-US"/>
          </w:rPr>
          <w:t>24</w:t>
        </w:r>
        <w:r w:rsidRPr="00471A59">
          <w:rPr>
            <w:rStyle w:val="Hyperlink"/>
            <w:rFonts w:ascii="Cambria Math" w:hAnsi="Cambria Math" w:cs="Cambria Math"/>
            <w:lang w:val="en-US"/>
          </w:rPr>
          <w:t>‐</w:t>
        </w:r>
        <w:r w:rsidRPr="00471A59">
          <w:rPr>
            <w:rStyle w:val="Hyperlink"/>
            <w:lang w:val="en-US"/>
          </w:rPr>
          <w:t>02</w:t>
        </w:r>
        <w:r w:rsidRPr="00471A59">
          <w:rPr>
            <w:rStyle w:val="Hyperlink"/>
            <w:rFonts w:ascii="Cambria Math" w:hAnsi="Cambria Math" w:cs="Cambria Math"/>
            <w:lang w:val="en-US"/>
          </w:rPr>
          <w:t>‐</w:t>
        </w:r>
        <w:r w:rsidRPr="00471A59">
          <w:rPr>
            <w:rStyle w:val="Hyperlink"/>
            <w:lang w:val="en-US"/>
          </w:rPr>
          <w:t>202.pdf</w:t>
        </w:r>
      </w:hyperlink>
    </w:p>
    <w:p w:rsidR="003447D2" w:rsidRPr="00471A59" w:rsidRDefault="003447D2" w:rsidP="003447D2">
      <w:pPr>
        <w:rPr>
          <w:lang w:val="en-US"/>
        </w:rPr>
      </w:pPr>
    </w:p>
    <w:p w:rsidR="003447D2" w:rsidRPr="00471A59" w:rsidRDefault="003447D2" w:rsidP="003447D2">
      <w:pPr>
        <w:rPr>
          <w:lang w:val="en-US"/>
        </w:rPr>
      </w:pPr>
      <w:r w:rsidRPr="00471A59">
        <w:rPr>
          <w:lang w:val="en-US"/>
        </w:rPr>
        <w:t>Please also see the University of Regina`s COVID</w:t>
      </w:r>
      <w:r w:rsidRPr="00471A59">
        <w:rPr>
          <w:rFonts w:ascii="Cambria Math" w:hAnsi="Cambria Math" w:cs="Cambria Math"/>
          <w:lang w:val="en-US"/>
        </w:rPr>
        <w:t>‐</w:t>
      </w:r>
      <w:r w:rsidRPr="00471A59">
        <w:rPr>
          <w:lang w:val="en-US"/>
        </w:rPr>
        <w:t xml:space="preserve">19 FAQs for researchers: </w:t>
      </w:r>
    </w:p>
    <w:p w:rsidR="003447D2" w:rsidRPr="00471A59" w:rsidRDefault="00FE05CE" w:rsidP="003447D2">
      <w:pPr>
        <w:rPr>
          <w:lang w:val="en-US"/>
        </w:rPr>
      </w:pPr>
      <w:hyperlink r:id="rId9" w:history="1">
        <w:r w:rsidR="003447D2" w:rsidRPr="00471A59">
          <w:rPr>
            <w:rStyle w:val="Hyperlink"/>
            <w:lang w:val="en-US"/>
          </w:rPr>
          <w:t>https://www.uregina.ca/covid</w:t>
        </w:r>
        <w:r w:rsidR="003447D2" w:rsidRPr="00471A59">
          <w:rPr>
            <w:rStyle w:val="Hyperlink"/>
            <w:rFonts w:ascii="Cambria Math" w:hAnsi="Cambria Math" w:cs="Cambria Math"/>
            <w:lang w:val="en-US"/>
          </w:rPr>
          <w:t>‐</w:t>
        </w:r>
        <w:r w:rsidR="003447D2" w:rsidRPr="00471A59">
          <w:rPr>
            <w:rStyle w:val="Hyperlink"/>
            <w:lang w:val="en-US"/>
          </w:rPr>
          <w:t>19/faq.html</w:t>
        </w:r>
      </w:hyperlink>
      <w:r w:rsidR="003447D2" w:rsidRPr="00471A59">
        <w:rPr>
          <w:lang w:val="en-US"/>
        </w:rPr>
        <w:t xml:space="preserve"> </w:t>
      </w:r>
    </w:p>
    <w:p w:rsidR="003447D2" w:rsidRPr="00471A59" w:rsidRDefault="003447D2" w:rsidP="003447D2">
      <w:pPr>
        <w:rPr>
          <w:lang w:val="en-US"/>
        </w:rPr>
      </w:pPr>
    </w:p>
    <w:p w:rsidR="003447D2" w:rsidRPr="00471A59" w:rsidRDefault="003447D2" w:rsidP="003447D2">
      <w:pPr>
        <w:rPr>
          <w:lang w:val="en-US"/>
        </w:rPr>
      </w:pPr>
      <w:r w:rsidRPr="00471A59">
        <w:rPr>
          <w:lang w:val="en-US"/>
        </w:rPr>
        <w:t xml:space="preserve">Government of Canada Guidelines: </w:t>
      </w:r>
    </w:p>
    <w:p w:rsidR="003447D2" w:rsidRPr="00471A59" w:rsidRDefault="00FE05CE" w:rsidP="003447D2">
      <w:pPr>
        <w:rPr>
          <w:lang w:val="en-US"/>
        </w:rPr>
      </w:pPr>
      <w:hyperlink r:id="rId10" w:history="1">
        <w:r w:rsidR="003447D2" w:rsidRPr="00471A59">
          <w:rPr>
            <w:rStyle w:val="Hyperlink"/>
            <w:lang w:val="en-US"/>
          </w:rPr>
          <w:t>https://www.canada.ca/en/public</w:t>
        </w:r>
        <w:r w:rsidR="003447D2" w:rsidRPr="00471A59">
          <w:rPr>
            <w:rStyle w:val="Hyperlink"/>
            <w:rFonts w:ascii="Cambria Math" w:hAnsi="Cambria Math" w:cs="Cambria Math"/>
            <w:lang w:val="en-US"/>
          </w:rPr>
          <w:t>‐</w:t>
        </w:r>
        <w:r w:rsidR="003447D2" w:rsidRPr="00471A59">
          <w:rPr>
            <w:rStyle w:val="Hyperlink"/>
            <w:lang w:val="en-US"/>
          </w:rPr>
          <w:t>health/services/diseases/2019</w:t>
        </w:r>
        <w:r w:rsidR="003447D2" w:rsidRPr="00471A59">
          <w:rPr>
            <w:rStyle w:val="Hyperlink"/>
            <w:rFonts w:ascii="Cambria Math" w:hAnsi="Cambria Math" w:cs="Cambria Math"/>
            <w:lang w:val="en-US"/>
          </w:rPr>
          <w:t>‐</w:t>
        </w:r>
        <w:r w:rsidR="003447D2" w:rsidRPr="00471A59">
          <w:rPr>
            <w:rStyle w:val="Hyperlink"/>
            <w:lang w:val="en-US"/>
          </w:rPr>
          <w:t>novel</w:t>
        </w:r>
        <w:r w:rsidR="003447D2" w:rsidRPr="00471A59">
          <w:rPr>
            <w:rStyle w:val="Hyperlink"/>
            <w:rFonts w:ascii="Cambria Math" w:hAnsi="Cambria Math" w:cs="Cambria Math"/>
            <w:lang w:val="en-US"/>
          </w:rPr>
          <w:t>‐</w:t>
        </w:r>
        <w:r w:rsidR="003447D2" w:rsidRPr="00471A59">
          <w:rPr>
            <w:rStyle w:val="Hyperlink"/>
            <w:lang w:val="en-US"/>
          </w:rPr>
          <w:t>coronavirus</w:t>
        </w:r>
        <w:r w:rsidR="003447D2" w:rsidRPr="00471A59">
          <w:rPr>
            <w:rStyle w:val="Hyperlink"/>
            <w:rFonts w:ascii="Cambria Math" w:hAnsi="Cambria Math" w:cs="Cambria Math"/>
            <w:lang w:val="en-US"/>
          </w:rPr>
          <w:t>‐</w:t>
        </w:r>
        <w:r w:rsidR="003447D2" w:rsidRPr="00471A59">
          <w:rPr>
            <w:rStyle w:val="Hyperlink"/>
            <w:lang w:val="en-US"/>
          </w:rPr>
          <w:t>infection/being</w:t>
        </w:r>
        <w:r w:rsidR="003447D2" w:rsidRPr="00471A59">
          <w:rPr>
            <w:rStyle w:val="Hyperlink"/>
            <w:rFonts w:ascii="Cambria Math" w:hAnsi="Cambria Math" w:cs="Cambria Math"/>
            <w:lang w:val="en-US"/>
          </w:rPr>
          <w:t>‐</w:t>
        </w:r>
        <w:r w:rsidR="003447D2" w:rsidRPr="00471A59">
          <w:rPr>
            <w:rStyle w:val="Hyperlink"/>
            <w:lang w:val="en-US"/>
          </w:rPr>
          <w:t>prepared.html</w:t>
        </w:r>
      </w:hyperlink>
    </w:p>
    <w:p w:rsidR="003447D2" w:rsidRPr="00471A59" w:rsidRDefault="003447D2" w:rsidP="003447D2">
      <w:pPr>
        <w:rPr>
          <w:lang w:val="en-US"/>
        </w:rPr>
      </w:pPr>
    </w:p>
    <w:p w:rsidR="003447D2" w:rsidRPr="00471A59" w:rsidRDefault="003447D2" w:rsidP="003447D2">
      <w:pPr>
        <w:rPr>
          <w:lang w:val="en-US"/>
        </w:rPr>
      </w:pPr>
      <w:r w:rsidRPr="00471A59">
        <w:rPr>
          <w:lang w:val="en-US"/>
        </w:rPr>
        <w:t>Province of Saskatchewan Guidelines:</w:t>
      </w:r>
    </w:p>
    <w:p w:rsidR="003447D2" w:rsidRPr="007E4653" w:rsidRDefault="00FE05CE" w:rsidP="003447D2">
      <w:pPr>
        <w:rPr>
          <w:rFonts w:eastAsiaTheme="minorHAnsi"/>
          <w:lang w:val="en-US" w:eastAsia="en-US"/>
        </w:rPr>
      </w:pPr>
      <w:hyperlink r:id="rId11" w:history="1">
        <w:r w:rsidR="003447D2" w:rsidRPr="00471A59">
          <w:rPr>
            <w:rStyle w:val="Hyperlink"/>
            <w:rFonts w:eastAsiaTheme="minorHAnsi"/>
            <w:lang w:val="en-US" w:eastAsia="en-US"/>
          </w:rPr>
          <w:t>https://www.saskatchewan.ca/government/health-care-administration-and-provider-resources/treatment-procedures-and-guidelines/emerging-public-health-issues/2019-novel-coronavirus/public-health-measures</w:t>
        </w:r>
      </w:hyperlink>
    </w:p>
    <w:p w:rsidR="003447D2" w:rsidRDefault="003447D2">
      <w:pPr>
        <w:rPr>
          <w:lang w:val="en-US"/>
        </w:rPr>
      </w:pPr>
    </w:p>
    <w:p w:rsidR="003447D2" w:rsidRPr="007C613C" w:rsidRDefault="003447D2">
      <w:pPr>
        <w:rPr>
          <w:lang w:val="en-US"/>
        </w:rPr>
      </w:pPr>
    </w:p>
    <w:sectPr w:rsidR="003447D2" w:rsidRPr="007C613C" w:rsidSect="004023AF">
      <w:pgSz w:w="11900" w:h="16840"/>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5E" w:rsidRDefault="00A16C5E" w:rsidP="004F74D5">
      <w:r>
        <w:separator/>
      </w:r>
    </w:p>
  </w:endnote>
  <w:endnote w:type="continuationSeparator" w:id="0">
    <w:p w:rsidR="00A16C5E" w:rsidRDefault="00A16C5E" w:rsidP="004F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5E" w:rsidRDefault="00A16C5E" w:rsidP="004F74D5">
      <w:r>
        <w:separator/>
      </w:r>
    </w:p>
  </w:footnote>
  <w:footnote w:type="continuationSeparator" w:id="0">
    <w:p w:rsidR="00A16C5E" w:rsidRDefault="00A16C5E" w:rsidP="004F7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241F"/>
    <w:multiLevelType w:val="hybridMultilevel"/>
    <w:tmpl w:val="057472E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B0521F8"/>
    <w:multiLevelType w:val="multilevel"/>
    <w:tmpl w:val="6208595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6C0211"/>
    <w:multiLevelType w:val="hybridMultilevel"/>
    <w:tmpl w:val="660687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3C"/>
    <w:rsid w:val="00030E40"/>
    <w:rsid w:val="00033DE9"/>
    <w:rsid w:val="000F4F40"/>
    <w:rsid w:val="00102098"/>
    <w:rsid w:val="00102C41"/>
    <w:rsid w:val="00140BA9"/>
    <w:rsid w:val="001656E0"/>
    <w:rsid w:val="001B0DA6"/>
    <w:rsid w:val="001B780B"/>
    <w:rsid w:val="001F7AF6"/>
    <w:rsid w:val="00227B02"/>
    <w:rsid w:val="002379A2"/>
    <w:rsid w:val="00237EDB"/>
    <w:rsid w:val="00244168"/>
    <w:rsid w:val="00253722"/>
    <w:rsid w:val="00273324"/>
    <w:rsid w:val="00281471"/>
    <w:rsid w:val="00306EAB"/>
    <w:rsid w:val="003447D2"/>
    <w:rsid w:val="003C1162"/>
    <w:rsid w:val="004023AF"/>
    <w:rsid w:val="00445D2D"/>
    <w:rsid w:val="00476C50"/>
    <w:rsid w:val="00492641"/>
    <w:rsid w:val="004B3310"/>
    <w:rsid w:val="004F74D5"/>
    <w:rsid w:val="00534CAA"/>
    <w:rsid w:val="005532E5"/>
    <w:rsid w:val="00576C81"/>
    <w:rsid w:val="0058204D"/>
    <w:rsid w:val="005B1EFC"/>
    <w:rsid w:val="005B6DC2"/>
    <w:rsid w:val="006020A3"/>
    <w:rsid w:val="00631B7A"/>
    <w:rsid w:val="006672FB"/>
    <w:rsid w:val="006F6E07"/>
    <w:rsid w:val="007039DA"/>
    <w:rsid w:val="00703CA5"/>
    <w:rsid w:val="00706A89"/>
    <w:rsid w:val="00711205"/>
    <w:rsid w:val="00722C3B"/>
    <w:rsid w:val="007250A7"/>
    <w:rsid w:val="007520CD"/>
    <w:rsid w:val="00794E94"/>
    <w:rsid w:val="007C2A98"/>
    <w:rsid w:val="007C613C"/>
    <w:rsid w:val="00812AD0"/>
    <w:rsid w:val="0081412F"/>
    <w:rsid w:val="00826E1A"/>
    <w:rsid w:val="00856C1F"/>
    <w:rsid w:val="008613AC"/>
    <w:rsid w:val="008837B4"/>
    <w:rsid w:val="00894700"/>
    <w:rsid w:val="008A7300"/>
    <w:rsid w:val="0094347C"/>
    <w:rsid w:val="009721D1"/>
    <w:rsid w:val="009734B3"/>
    <w:rsid w:val="009C5199"/>
    <w:rsid w:val="00A16C5E"/>
    <w:rsid w:val="00B966EC"/>
    <w:rsid w:val="00BE75A4"/>
    <w:rsid w:val="00BF0255"/>
    <w:rsid w:val="00BF7F9A"/>
    <w:rsid w:val="00C00827"/>
    <w:rsid w:val="00C07775"/>
    <w:rsid w:val="00C54023"/>
    <w:rsid w:val="00C8690D"/>
    <w:rsid w:val="00CE0764"/>
    <w:rsid w:val="00D11715"/>
    <w:rsid w:val="00D45994"/>
    <w:rsid w:val="00D84DE7"/>
    <w:rsid w:val="00DB4472"/>
    <w:rsid w:val="00DC7C5F"/>
    <w:rsid w:val="00E155ED"/>
    <w:rsid w:val="00E4644A"/>
    <w:rsid w:val="00E5709A"/>
    <w:rsid w:val="00EB0CCD"/>
    <w:rsid w:val="00EC49AE"/>
    <w:rsid w:val="00F63B74"/>
    <w:rsid w:val="00FE05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DAFE5AA-B314-5947-B0FA-FC5A57AF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13C"/>
    <w:rPr>
      <w:rFonts w:ascii="Times New Roman" w:eastAsia="Times New Roman" w:hAnsi="Times New Roman" w:cs="Times New Roman"/>
      <w:lang w:val="es-EC"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09A"/>
    <w:pPr>
      <w:ind w:left="720"/>
      <w:contextualSpacing/>
    </w:pPr>
  </w:style>
  <w:style w:type="paragraph" w:styleId="NormalWeb">
    <w:name w:val="Normal (Web)"/>
    <w:basedOn w:val="Normal"/>
    <w:uiPriority w:val="99"/>
    <w:unhideWhenUsed/>
    <w:rsid w:val="00B966EC"/>
    <w:pPr>
      <w:spacing w:before="100" w:beforeAutospacing="1" w:after="100" w:afterAutospacing="1"/>
    </w:pPr>
  </w:style>
  <w:style w:type="character" w:styleId="Hyperlink">
    <w:name w:val="Hyperlink"/>
    <w:basedOn w:val="DefaultParagraphFont"/>
    <w:uiPriority w:val="99"/>
    <w:unhideWhenUsed/>
    <w:rsid w:val="003447D2"/>
    <w:rPr>
      <w:color w:val="0563C1" w:themeColor="hyperlink"/>
      <w:u w:val="single"/>
    </w:rPr>
  </w:style>
  <w:style w:type="paragraph" w:styleId="Header">
    <w:name w:val="header"/>
    <w:basedOn w:val="Normal"/>
    <w:link w:val="HeaderChar"/>
    <w:uiPriority w:val="99"/>
    <w:unhideWhenUsed/>
    <w:rsid w:val="004F74D5"/>
    <w:pPr>
      <w:tabs>
        <w:tab w:val="center" w:pos="4419"/>
        <w:tab w:val="right" w:pos="8838"/>
      </w:tabs>
    </w:pPr>
  </w:style>
  <w:style w:type="character" w:customStyle="1" w:styleId="HeaderChar">
    <w:name w:val="Header Char"/>
    <w:basedOn w:val="DefaultParagraphFont"/>
    <w:link w:val="Header"/>
    <w:uiPriority w:val="99"/>
    <w:rsid w:val="004F74D5"/>
    <w:rPr>
      <w:rFonts w:ascii="Times New Roman" w:eastAsia="Times New Roman" w:hAnsi="Times New Roman" w:cs="Times New Roman"/>
      <w:lang w:val="es-EC" w:eastAsia="es-ES_tradnl"/>
    </w:rPr>
  </w:style>
  <w:style w:type="paragraph" w:styleId="Footer">
    <w:name w:val="footer"/>
    <w:basedOn w:val="Normal"/>
    <w:link w:val="FooterChar"/>
    <w:uiPriority w:val="99"/>
    <w:unhideWhenUsed/>
    <w:rsid w:val="004F74D5"/>
    <w:pPr>
      <w:tabs>
        <w:tab w:val="center" w:pos="4419"/>
        <w:tab w:val="right" w:pos="8838"/>
      </w:tabs>
    </w:pPr>
  </w:style>
  <w:style w:type="character" w:customStyle="1" w:styleId="FooterChar">
    <w:name w:val="Footer Char"/>
    <w:basedOn w:val="DefaultParagraphFont"/>
    <w:link w:val="Footer"/>
    <w:uiPriority w:val="99"/>
    <w:rsid w:val="004F74D5"/>
    <w:rPr>
      <w:rFonts w:ascii="Times New Roman" w:eastAsia="Times New Roman" w:hAnsi="Times New Roman" w:cs="Times New Roman"/>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egina.ca/covid&#8208;19/assets/docs/pdf/COVID&#8208;19&#8208;Travel&#8208;Risk&#8208;Assessment&#8208;24&#8208;02&#8208;20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office@uregi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skatchewan.ca/government/health-care-administration-and-provider-resources/treatment-procedures-and-guidelines/emerging-public-health-issues/2019-novel-coronavirus/public-health-measures" TargetMode="External"/><Relationship Id="rId5" Type="http://schemas.openxmlformats.org/officeDocument/2006/relationships/footnotes" Target="footnotes.xml"/><Relationship Id="rId10" Type="http://schemas.openxmlformats.org/officeDocument/2006/relationships/hyperlink" Target="https://www.canada.ca/en/public&#8208;health/services/diseases/2019&#8208;novel&#8208;coronavirus&#8208;infection/being&#8208;prepared.html" TargetMode="External"/><Relationship Id="rId4" Type="http://schemas.openxmlformats.org/officeDocument/2006/relationships/webSettings" Target="webSettings.xml"/><Relationship Id="rId9" Type="http://schemas.openxmlformats.org/officeDocument/2006/relationships/hyperlink" Target="https://www.uregina.ca/covid&#8208;19/faq.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4059</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Maricarmen Tay Lee</dc:creator>
  <cp:keywords/>
  <dc:description/>
  <cp:lastModifiedBy>splettp</cp:lastModifiedBy>
  <cp:revision>2</cp:revision>
  <dcterms:created xsi:type="dcterms:W3CDTF">2020-05-06T16:25:00Z</dcterms:created>
  <dcterms:modified xsi:type="dcterms:W3CDTF">2020-05-06T16:25:00Z</dcterms:modified>
</cp:coreProperties>
</file>